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52FE" w14:textId="2C6EE603" w:rsidR="00160230" w:rsidRPr="00B52153" w:rsidRDefault="00160230" w:rsidP="00160230">
      <w:pPr>
        <w:pStyle w:val="Heading1"/>
      </w:pPr>
      <w:bookmarkStart w:id="0" w:name="_Hlk135639477"/>
      <w:bookmarkStart w:id="1" w:name="_Toc214354071"/>
      <w:r>
        <w:t>K</w:t>
      </w:r>
      <w:bookmarkStart w:id="2" w:name="_Hlk135658427"/>
      <w:r>
        <w:t>ō</w:t>
      </w:r>
      <w:bookmarkEnd w:id="2"/>
      <w:r>
        <w:t xml:space="preserve">rero </w:t>
      </w:r>
      <w:bookmarkEnd w:id="0"/>
      <w:r w:rsidRPr="00011760">
        <w:t>–</w:t>
      </w:r>
      <w:r w:rsidR="027ADE0B" w:rsidRPr="00011760">
        <w:t xml:space="preserve"> </w:t>
      </w:r>
      <w:r w:rsidR="00A124B0" w:rsidRPr="00011760">
        <w:t xml:space="preserve">27 </w:t>
      </w:r>
      <w:r w:rsidR="027ADE0B" w:rsidRPr="00011760">
        <w:t>November</w:t>
      </w:r>
      <w:r w:rsidR="73C2707B" w:rsidRPr="00011760">
        <w:t xml:space="preserve"> </w:t>
      </w:r>
      <w:r w:rsidRPr="00011760">
        <w:t>202</w:t>
      </w:r>
      <w:r w:rsidR="3A41C34B" w:rsidRPr="00011760">
        <w:t>5</w:t>
      </w:r>
      <w:bookmarkEnd w:id="1"/>
      <w:r>
        <w:t xml:space="preserve"> </w:t>
      </w:r>
    </w:p>
    <w:p w14:paraId="4FA3E6F6" w14:textId="2C9FBCB0" w:rsidR="00AB576B" w:rsidRDefault="00AB576B" w:rsidP="00160230">
      <w:pPr>
        <w:rPr>
          <w:b/>
          <w:bCs/>
        </w:rPr>
      </w:pPr>
      <w:r w:rsidRPr="00AB576B">
        <w:rPr>
          <w:b/>
          <w:bCs/>
        </w:rPr>
        <w:t>Waiho i te toipoto, kaua i te toiroa</w:t>
      </w:r>
      <w:r>
        <w:rPr>
          <w:b/>
          <w:bCs/>
        </w:rPr>
        <w:t>.</w:t>
      </w:r>
      <w:r w:rsidRPr="00AB576B">
        <w:rPr>
          <w:b/>
          <w:bCs/>
        </w:rPr>
        <w:t xml:space="preserve"> </w:t>
      </w:r>
    </w:p>
    <w:p w14:paraId="06F19F59" w14:textId="77777777" w:rsidR="00AB576B" w:rsidRDefault="00AB576B" w:rsidP="00160230">
      <w:pPr>
        <w:rPr>
          <w:b/>
          <w:bCs/>
        </w:rPr>
      </w:pPr>
      <w:r w:rsidRPr="00AB576B">
        <w:rPr>
          <w:b/>
          <w:bCs/>
        </w:rPr>
        <w:t>Let us keep close together, not wide apart</w:t>
      </w:r>
      <w:r>
        <w:rPr>
          <w:b/>
          <w:bCs/>
        </w:rPr>
        <w:t>.</w:t>
      </w:r>
      <w:r w:rsidRPr="00AB576B">
        <w:rPr>
          <w:b/>
          <w:bCs/>
        </w:rPr>
        <w:t xml:space="preserve"> </w:t>
      </w:r>
    </w:p>
    <w:p w14:paraId="25415A26" w14:textId="784840FA" w:rsidR="00AB576B" w:rsidRPr="00011760" w:rsidRDefault="00AB576B" w:rsidP="00160230">
      <w:r w:rsidRPr="00011760">
        <w:t>This whakatauki speaks to the importance of keeping connected, of maintaining relationships and dialogue so that we can keep moving forward together. It could be used when sharing information about community events or projects that bring people together.</w:t>
      </w:r>
    </w:p>
    <w:sdt>
      <w:sdtPr>
        <w:rPr>
          <w:rFonts w:eastAsiaTheme="minorEastAsia" w:cstheme="minorBidi"/>
          <w:b w:val="0"/>
          <w:sz w:val="24"/>
          <w:szCs w:val="24"/>
          <w:lang w:val="en-NZ"/>
        </w:rPr>
        <w:id w:val="-1176337374"/>
        <w:docPartObj>
          <w:docPartGallery w:val="Table of Contents"/>
          <w:docPartUnique/>
        </w:docPartObj>
      </w:sdtPr>
      <w:sdtEndPr>
        <w:rPr>
          <w:noProof/>
        </w:rPr>
      </w:sdtEndPr>
      <w:sdtContent>
        <w:p w14:paraId="13DBEF60" w14:textId="77777777" w:rsidR="00160230" w:rsidRDefault="00160230" w:rsidP="00160230">
          <w:pPr>
            <w:pStyle w:val="TOCHeading"/>
          </w:pPr>
          <w:r>
            <w:t>Table of Contents</w:t>
          </w:r>
        </w:p>
        <w:p w14:paraId="0E79A980" w14:textId="57ED4647" w:rsidR="00104279" w:rsidRDefault="00160230">
          <w:pPr>
            <w:pStyle w:val="TOC1"/>
            <w:tabs>
              <w:tab w:val="right" w:leader="dot" w:pos="9350"/>
            </w:tabs>
            <w:rPr>
              <w:rFonts w:asciiTheme="minorHAnsi" w:eastAsiaTheme="minorEastAsia" w:hAnsiTheme="minorHAnsi"/>
              <w:noProof/>
              <w:kern w:val="2"/>
              <w:szCs w:val="24"/>
              <w:lang w:eastAsia="en-NZ"/>
              <w14:ligatures w14:val="standardContextual"/>
            </w:rPr>
          </w:pPr>
          <w:r>
            <w:fldChar w:fldCharType="begin"/>
          </w:r>
          <w:r>
            <w:instrText xml:space="preserve"> TOC \o "1-3" \h \z \u </w:instrText>
          </w:r>
          <w:r>
            <w:fldChar w:fldCharType="separate"/>
          </w:r>
          <w:hyperlink w:anchor="_Toc214354071" w:history="1">
            <w:r w:rsidR="00104279" w:rsidRPr="00175CBD">
              <w:rPr>
                <w:rStyle w:val="Hyperlink"/>
                <w:noProof/>
              </w:rPr>
              <w:t>Kōrero – 27 November 2025</w:t>
            </w:r>
            <w:r w:rsidR="00104279">
              <w:rPr>
                <w:noProof/>
                <w:webHidden/>
              </w:rPr>
              <w:tab/>
            </w:r>
            <w:r w:rsidR="00104279">
              <w:rPr>
                <w:noProof/>
                <w:webHidden/>
              </w:rPr>
              <w:fldChar w:fldCharType="begin"/>
            </w:r>
            <w:r w:rsidR="00104279">
              <w:rPr>
                <w:noProof/>
                <w:webHidden/>
              </w:rPr>
              <w:instrText xml:space="preserve"> PAGEREF _Toc214354071 \h </w:instrText>
            </w:r>
            <w:r w:rsidR="00104279">
              <w:rPr>
                <w:noProof/>
                <w:webHidden/>
              </w:rPr>
            </w:r>
            <w:r w:rsidR="00104279">
              <w:rPr>
                <w:noProof/>
                <w:webHidden/>
              </w:rPr>
              <w:fldChar w:fldCharType="separate"/>
            </w:r>
            <w:r w:rsidR="00104279">
              <w:rPr>
                <w:noProof/>
                <w:webHidden/>
              </w:rPr>
              <w:t>1</w:t>
            </w:r>
            <w:r w:rsidR="00104279">
              <w:rPr>
                <w:noProof/>
                <w:webHidden/>
              </w:rPr>
              <w:fldChar w:fldCharType="end"/>
            </w:r>
          </w:hyperlink>
        </w:p>
        <w:p w14:paraId="6C68574F" w14:textId="61CA99C7" w:rsidR="00104279" w:rsidRDefault="00104279">
          <w:pPr>
            <w:pStyle w:val="TOC1"/>
            <w:tabs>
              <w:tab w:val="right" w:leader="dot" w:pos="9350"/>
            </w:tabs>
            <w:rPr>
              <w:rFonts w:asciiTheme="minorHAnsi" w:eastAsiaTheme="minorEastAsia" w:hAnsiTheme="minorHAnsi"/>
              <w:noProof/>
              <w:kern w:val="2"/>
              <w:szCs w:val="24"/>
              <w:lang w:eastAsia="en-NZ"/>
              <w14:ligatures w14:val="standardContextual"/>
            </w:rPr>
          </w:pPr>
          <w:hyperlink w:anchor="_Toc214354072" w:history="1">
            <w:r w:rsidRPr="00175CBD">
              <w:rPr>
                <w:rStyle w:val="Hyperlink"/>
                <w:noProof/>
              </w:rPr>
              <w:t>Formats</w:t>
            </w:r>
            <w:r>
              <w:rPr>
                <w:noProof/>
                <w:webHidden/>
              </w:rPr>
              <w:tab/>
            </w:r>
            <w:r>
              <w:rPr>
                <w:noProof/>
                <w:webHidden/>
              </w:rPr>
              <w:fldChar w:fldCharType="begin"/>
            </w:r>
            <w:r>
              <w:rPr>
                <w:noProof/>
                <w:webHidden/>
              </w:rPr>
              <w:instrText xml:space="preserve"> PAGEREF _Toc214354072 \h </w:instrText>
            </w:r>
            <w:r>
              <w:rPr>
                <w:noProof/>
                <w:webHidden/>
              </w:rPr>
            </w:r>
            <w:r>
              <w:rPr>
                <w:noProof/>
                <w:webHidden/>
              </w:rPr>
              <w:fldChar w:fldCharType="separate"/>
            </w:r>
            <w:r>
              <w:rPr>
                <w:noProof/>
                <w:webHidden/>
              </w:rPr>
              <w:t>1</w:t>
            </w:r>
            <w:r>
              <w:rPr>
                <w:noProof/>
                <w:webHidden/>
              </w:rPr>
              <w:fldChar w:fldCharType="end"/>
            </w:r>
          </w:hyperlink>
        </w:p>
        <w:p w14:paraId="79EA5A4C" w14:textId="52BF7466" w:rsidR="00104279" w:rsidRDefault="00104279">
          <w:pPr>
            <w:pStyle w:val="TOC1"/>
            <w:tabs>
              <w:tab w:val="right" w:leader="dot" w:pos="9350"/>
            </w:tabs>
            <w:rPr>
              <w:rFonts w:asciiTheme="minorHAnsi" w:eastAsiaTheme="minorEastAsia" w:hAnsiTheme="minorHAnsi"/>
              <w:noProof/>
              <w:kern w:val="2"/>
              <w:szCs w:val="24"/>
              <w:lang w:eastAsia="en-NZ"/>
              <w14:ligatures w14:val="standardContextual"/>
            </w:rPr>
          </w:pPr>
          <w:hyperlink w:anchor="_Toc214354073" w:history="1">
            <w:r w:rsidRPr="00175CBD">
              <w:rPr>
                <w:rStyle w:val="Hyperlink"/>
                <w:noProof/>
              </w:rPr>
              <w:t>Message from Andrea</w:t>
            </w:r>
            <w:r>
              <w:rPr>
                <w:noProof/>
                <w:webHidden/>
              </w:rPr>
              <w:tab/>
            </w:r>
            <w:r>
              <w:rPr>
                <w:noProof/>
                <w:webHidden/>
              </w:rPr>
              <w:fldChar w:fldCharType="begin"/>
            </w:r>
            <w:r>
              <w:rPr>
                <w:noProof/>
                <w:webHidden/>
              </w:rPr>
              <w:instrText xml:space="preserve"> PAGEREF _Toc214354073 \h </w:instrText>
            </w:r>
            <w:r>
              <w:rPr>
                <w:noProof/>
                <w:webHidden/>
              </w:rPr>
            </w:r>
            <w:r>
              <w:rPr>
                <w:noProof/>
                <w:webHidden/>
              </w:rPr>
              <w:fldChar w:fldCharType="separate"/>
            </w:r>
            <w:r>
              <w:rPr>
                <w:noProof/>
                <w:webHidden/>
              </w:rPr>
              <w:t>1</w:t>
            </w:r>
            <w:r>
              <w:rPr>
                <w:noProof/>
                <w:webHidden/>
              </w:rPr>
              <w:fldChar w:fldCharType="end"/>
            </w:r>
          </w:hyperlink>
        </w:p>
        <w:p w14:paraId="2E970554" w14:textId="01662E77" w:rsidR="00104279" w:rsidRDefault="00104279">
          <w:pPr>
            <w:pStyle w:val="TOC1"/>
            <w:tabs>
              <w:tab w:val="right" w:leader="dot" w:pos="9350"/>
            </w:tabs>
            <w:rPr>
              <w:rFonts w:asciiTheme="minorHAnsi" w:eastAsiaTheme="minorEastAsia" w:hAnsiTheme="minorHAnsi"/>
              <w:noProof/>
              <w:kern w:val="2"/>
              <w:szCs w:val="24"/>
              <w:lang w:eastAsia="en-NZ"/>
              <w14:ligatures w14:val="standardContextual"/>
            </w:rPr>
          </w:pPr>
          <w:hyperlink w:anchor="_Toc214354074" w:history="1">
            <w:r w:rsidRPr="00175CBD">
              <w:rPr>
                <w:rStyle w:val="Hyperlink"/>
                <w:rFonts w:eastAsia="Arial" w:cs="Arial"/>
                <w:bCs/>
                <w:noProof/>
              </w:rPr>
              <w:t>Tell me about it</w:t>
            </w:r>
            <w:r>
              <w:rPr>
                <w:noProof/>
                <w:webHidden/>
              </w:rPr>
              <w:tab/>
            </w:r>
            <w:r>
              <w:rPr>
                <w:noProof/>
                <w:webHidden/>
              </w:rPr>
              <w:fldChar w:fldCharType="begin"/>
            </w:r>
            <w:r>
              <w:rPr>
                <w:noProof/>
                <w:webHidden/>
              </w:rPr>
              <w:instrText xml:space="preserve"> PAGEREF _Toc214354074 \h </w:instrText>
            </w:r>
            <w:r>
              <w:rPr>
                <w:noProof/>
                <w:webHidden/>
              </w:rPr>
            </w:r>
            <w:r>
              <w:rPr>
                <w:noProof/>
                <w:webHidden/>
              </w:rPr>
              <w:fldChar w:fldCharType="separate"/>
            </w:r>
            <w:r>
              <w:rPr>
                <w:noProof/>
                <w:webHidden/>
              </w:rPr>
              <w:t>1</w:t>
            </w:r>
            <w:r>
              <w:rPr>
                <w:noProof/>
                <w:webHidden/>
              </w:rPr>
              <w:fldChar w:fldCharType="end"/>
            </w:r>
          </w:hyperlink>
        </w:p>
        <w:p w14:paraId="72B43AC2" w14:textId="5B00DC02" w:rsidR="00104279" w:rsidRDefault="00104279">
          <w:pPr>
            <w:pStyle w:val="TOC3"/>
            <w:tabs>
              <w:tab w:val="right" w:leader="dot" w:pos="9350"/>
            </w:tabs>
            <w:rPr>
              <w:rFonts w:asciiTheme="minorHAnsi" w:eastAsiaTheme="minorEastAsia" w:hAnsiTheme="minorHAnsi"/>
              <w:noProof/>
              <w:kern w:val="2"/>
              <w:szCs w:val="24"/>
              <w:lang w:eastAsia="en-NZ"/>
              <w14:ligatures w14:val="standardContextual"/>
            </w:rPr>
          </w:pPr>
          <w:hyperlink w:anchor="_Toc214354075" w:history="1">
            <w:r w:rsidRPr="00175CBD">
              <w:rPr>
                <w:rStyle w:val="Hyperlink"/>
                <w:noProof/>
                <w:lang w:eastAsia="ko-KR"/>
              </w:rPr>
              <w:t>Smart tips for everyday home life</w:t>
            </w:r>
            <w:r>
              <w:rPr>
                <w:noProof/>
                <w:webHidden/>
              </w:rPr>
              <w:tab/>
            </w:r>
            <w:r>
              <w:rPr>
                <w:noProof/>
                <w:webHidden/>
              </w:rPr>
              <w:fldChar w:fldCharType="begin"/>
            </w:r>
            <w:r>
              <w:rPr>
                <w:noProof/>
                <w:webHidden/>
              </w:rPr>
              <w:instrText xml:space="preserve"> PAGEREF _Toc214354075 \h </w:instrText>
            </w:r>
            <w:r>
              <w:rPr>
                <w:noProof/>
                <w:webHidden/>
              </w:rPr>
            </w:r>
            <w:r>
              <w:rPr>
                <w:noProof/>
                <w:webHidden/>
              </w:rPr>
              <w:fldChar w:fldCharType="separate"/>
            </w:r>
            <w:r>
              <w:rPr>
                <w:noProof/>
                <w:webHidden/>
              </w:rPr>
              <w:t>1</w:t>
            </w:r>
            <w:r>
              <w:rPr>
                <w:noProof/>
                <w:webHidden/>
              </w:rPr>
              <w:fldChar w:fldCharType="end"/>
            </w:r>
          </w:hyperlink>
        </w:p>
        <w:p w14:paraId="073F1D1D" w14:textId="1F9A1456"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076" w:history="1">
            <w:r w:rsidRPr="00175CBD">
              <w:rPr>
                <w:rStyle w:val="Hyperlink"/>
                <w:noProof/>
                <w:lang w:eastAsia="ko-KR"/>
              </w:rPr>
              <w:t>Funding Opportunities</w:t>
            </w:r>
            <w:r>
              <w:rPr>
                <w:noProof/>
                <w:webHidden/>
              </w:rPr>
              <w:tab/>
            </w:r>
            <w:r>
              <w:rPr>
                <w:noProof/>
                <w:webHidden/>
              </w:rPr>
              <w:fldChar w:fldCharType="begin"/>
            </w:r>
            <w:r>
              <w:rPr>
                <w:noProof/>
                <w:webHidden/>
              </w:rPr>
              <w:instrText xml:space="preserve"> PAGEREF _Toc214354076 \h </w:instrText>
            </w:r>
            <w:r>
              <w:rPr>
                <w:noProof/>
                <w:webHidden/>
              </w:rPr>
            </w:r>
            <w:r>
              <w:rPr>
                <w:noProof/>
                <w:webHidden/>
              </w:rPr>
              <w:fldChar w:fldCharType="separate"/>
            </w:r>
            <w:r>
              <w:rPr>
                <w:noProof/>
                <w:webHidden/>
              </w:rPr>
              <w:t>1</w:t>
            </w:r>
            <w:r>
              <w:rPr>
                <w:noProof/>
                <w:webHidden/>
              </w:rPr>
              <w:fldChar w:fldCharType="end"/>
            </w:r>
          </w:hyperlink>
        </w:p>
        <w:p w14:paraId="1B4CA619" w14:textId="40B145C3" w:rsidR="00104279" w:rsidRDefault="00104279">
          <w:pPr>
            <w:pStyle w:val="TOC3"/>
            <w:tabs>
              <w:tab w:val="right" w:leader="dot" w:pos="9350"/>
            </w:tabs>
            <w:rPr>
              <w:rFonts w:asciiTheme="minorHAnsi" w:eastAsiaTheme="minorEastAsia" w:hAnsiTheme="minorHAnsi"/>
              <w:noProof/>
              <w:kern w:val="2"/>
              <w:szCs w:val="24"/>
              <w:lang w:eastAsia="en-NZ"/>
              <w14:ligatures w14:val="standardContextual"/>
            </w:rPr>
          </w:pPr>
          <w:hyperlink w:anchor="_Toc214354077" w:history="1">
            <w:r w:rsidRPr="00175CBD">
              <w:rPr>
                <w:rStyle w:val="Hyperlink"/>
                <w:noProof/>
                <w:lang w:eastAsia="ko-KR"/>
              </w:rPr>
              <w:t>The Shirley Owen Trust: follow your musical dreams</w:t>
            </w:r>
            <w:r>
              <w:rPr>
                <w:noProof/>
                <w:webHidden/>
              </w:rPr>
              <w:tab/>
            </w:r>
            <w:r>
              <w:rPr>
                <w:noProof/>
                <w:webHidden/>
              </w:rPr>
              <w:fldChar w:fldCharType="begin"/>
            </w:r>
            <w:r>
              <w:rPr>
                <w:noProof/>
                <w:webHidden/>
              </w:rPr>
              <w:instrText xml:space="preserve"> PAGEREF _Toc214354077 \h </w:instrText>
            </w:r>
            <w:r>
              <w:rPr>
                <w:noProof/>
                <w:webHidden/>
              </w:rPr>
            </w:r>
            <w:r>
              <w:rPr>
                <w:noProof/>
                <w:webHidden/>
              </w:rPr>
              <w:fldChar w:fldCharType="separate"/>
            </w:r>
            <w:r>
              <w:rPr>
                <w:noProof/>
                <w:webHidden/>
              </w:rPr>
              <w:t>1</w:t>
            </w:r>
            <w:r>
              <w:rPr>
                <w:noProof/>
                <w:webHidden/>
              </w:rPr>
              <w:fldChar w:fldCharType="end"/>
            </w:r>
          </w:hyperlink>
        </w:p>
        <w:p w14:paraId="668CC846" w14:textId="5B503D82" w:rsidR="00104279" w:rsidRDefault="00104279">
          <w:pPr>
            <w:pStyle w:val="TOC3"/>
            <w:tabs>
              <w:tab w:val="right" w:leader="dot" w:pos="9350"/>
            </w:tabs>
            <w:rPr>
              <w:rFonts w:asciiTheme="minorHAnsi" w:eastAsiaTheme="minorEastAsia" w:hAnsiTheme="minorHAnsi"/>
              <w:noProof/>
              <w:kern w:val="2"/>
              <w:szCs w:val="24"/>
              <w:lang w:eastAsia="en-NZ"/>
              <w14:ligatures w14:val="standardContextual"/>
            </w:rPr>
          </w:pPr>
          <w:hyperlink w:anchor="_Toc214354078" w:history="1">
            <w:r w:rsidRPr="00175CBD">
              <w:rPr>
                <w:rStyle w:val="Hyperlink"/>
                <w:noProof/>
                <w:lang w:eastAsia="ko-KR"/>
              </w:rPr>
              <w:t>Enrolling for study in 2026? Don’t miss out on the Oppenheim Fund!</w:t>
            </w:r>
            <w:r>
              <w:rPr>
                <w:noProof/>
                <w:webHidden/>
              </w:rPr>
              <w:tab/>
            </w:r>
            <w:r>
              <w:rPr>
                <w:noProof/>
                <w:webHidden/>
              </w:rPr>
              <w:fldChar w:fldCharType="begin"/>
            </w:r>
            <w:r>
              <w:rPr>
                <w:noProof/>
                <w:webHidden/>
              </w:rPr>
              <w:instrText xml:space="preserve"> PAGEREF _Toc214354078 \h </w:instrText>
            </w:r>
            <w:r>
              <w:rPr>
                <w:noProof/>
                <w:webHidden/>
              </w:rPr>
            </w:r>
            <w:r>
              <w:rPr>
                <w:noProof/>
                <w:webHidden/>
              </w:rPr>
              <w:fldChar w:fldCharType="separate"/>
            </w:r>
            <w:r>
              <w:rPr>
                <w:noProof/>
                <w:webHidden/>
              </w:rPr>
              <w:t>1</w:t>
            </w:r>
            <w:r>
              <w:rPr>
                <w:noProof/>
                <w:webHidden/>
              </w:rPr>
              <w:fldChar w:fldCharType="end"/>
            </w:r>
          </w:hyperlink>
        </w:p>
        <w:p w14:paraId="41EC124D" w14:textId="34022906" w:rsidR="00104279" w:rsidRDefault="00104279">
          <w:pPr>
            <w:pStyle w:val="TOC3"/>
            <w:tabs>
              <w:tab w:val="right" w:leader="dot" w:pos="9350"/>
            </w:tabs>
            <w:rPr>
              <w:rFonts w:asciiTheme="minorHAnsi" w:eastAsiaTheme="minorEastAsia" w:hAnsiTheme="minorHAnsi"/>
              <w:noProof/>
              <w:kern w:val="2"/>
              <w:szCs w:val="24"/>
              <w:lang w:eastAsia="en-NZ"/>
              <w14:ligatures w14:val="standardContextual"/>
            </w:rPr>
          </w:pPr>
          <w:hyperlink w:anchor="_Toc214354079" w:history="1">
            <w:r w:rsidRPr="00175CBD">
              <w:rPr>
                <w:rStyle w:val="Hyperlink"/>
                <w:noProof/>
                <w:lang w:eastAsia="ko-KR"/>
              </w:rPr>
              <w:t>How the Pearson Fund can help you prep for Summer 2025</w:t>
            </w:r>
            <w:r>
              <w:rPr>
                <w:noProof/>
                <w:webHidden/>
              </w:rPr>
              <w:tab/>
            </w:r>
            <w:r>
              <w:rPr>
                <w:noProof/>
                <w:webHidden/>
              </w:rPr>
              <w:fldChar w:fldCharType="begin"/>
            </w:r>
            <w:r>
              <w:rPr>
                <w:noProof/>
                <w:webHidden/>
              </w:rPr>
              <w:instrText xml:space="preserve"> PAGEREF _Toc214354079 \h </w:instrText>
            </w:r>
            <w:r>
              <w:rPr>
                <w:noProof/>
                <w:webHidden/>
              </w:rPr>
            </w:r>
            <w:r>
              <w:rPr>
                <w:noProof/>
                <w:webHidden/>
              </w:rPr>
              <w:fldChar w:fldCharType="separate"/>
            </w:r>
            <w:r>
              <w:rPr>
                <w:noProof/>
                <w:webHidden/>
              </w:rPr>
              <w:t>1</w:t>
            </w:r>
            <w:r>
              <w:rPr>
                <w:noProof/>
                <w:webHidden/>
              </w:rPr>
              <w:fldChar w:fldCharType="end"/>
            </w:r>
          </w:hyperlink>
        </w:p>
        <w:p w14:paraId="1886EAE4" w14:textId="7A6771D1" w:rsidR="00104279" w:rsidRDefault="00104279">
          <w:pPr>
            <w:pStyle w:val="TOC3"/>
            <w:tabs>
              <w:tab w:val="right" w:leader="dot" w:pos="9350"/>
            </w:tabs>
            <w:rPr>
              <w:rFonts w:asciiTheme="minorHAnsi" w:eastAsiaTheme="minorEastAsia" w:hAnsiTheme="minorHAnsi"/>
              <w:noProof/>
              <w:kern w:val="2"/>
              <w:szCs w:val="24"/>
              <w:lang w:eastAsia="en-NZ"/>
              <w14:ligatures w14:val="standardContextual"/>
            </w:rPr>
          </w:pPr>
          <w:hyperlink w:anchor="_Toc214354080" w:history="1">
            <w:r w:rsidRPr="00175CBD">
              <w:rPr>
                <w:rStyle w:val="Hyperlink"/>
                <w:noProof/>
              </w:rPr>
              <w:t>MSD Training and Support Funds Programme</w:t>
            </w:r>
            <w:r>
              <w:rPr>
                <w:noProof/>
                <w:webHidden/>
              </w:rPr>
              <w:tab/>
            </w:r>
            <w:r>
              <w:rPr>
                <w:noProof/>
                <w:webHidden/>
              </w:rPr>
              <w:fldChar w:fldCharType="begin"/>
            </w:r>
            <w:r>
              <w:rPr>
                <w:noProof/>
                <w:webHidden/>
              </w:rPr>
              <w:instrText xml:space="preserve"> PAGEREF _Toc214354080 \h </w:instrText>
            </w:r>
            <w:r>
              <w:rPr>
                <w:noProof/>
                <w:webHidden/>
              </w:rPr>
            </w:r>
            <w:r>
              <w:rPr>
                <w:noProof/>
                <w:webHidden/>
              </w:rPr>
              <w:fldChar w:fldCharType="separate"/>
            </w:r>
            <w:r>
              <w:rPr>
                <w:noProof/>
                <w:webHidden/>
              </w:rPr>
              <w:t>1</w:t>
            </w:r>
            <w:r>
              <w:rPr>
                <w:noProof/>
                <w:webHidden/>
              </w:rPr>
              <w:fldChar w:fldCharType="end"/>
            </w:r>
          </w:hyperlink>
        </w:p>
        <w:p w14:paraId="0AEDFB48" w14:textId="58BCB28F" w:rsidR="00104279" w:rsidRDefault="00104279">
          <w:pPr>
            <w:pStyle w:val="TOC1"/>
            <w:tabs>
              <w:tab w:val="right" w:leader="dot" w:pos="9350"/>
            </w:tabs>
            <w:rPr>
              <w:rFonts w:asciiTheme="minorHAnsi" w:eastAsiaTheme="minorEastAsia" w:hAnsiTheme="minorHAnsi"/>
              <w:noProof/>
              <w:kern w:val="2"/>
              <w:szCs w:val="24"/>
              <w:lang w:eastAsia="en-NZ"/>
              <w14:ligatures w14:val="standardContextual"/>
            </w:rPr>
          </w:pPr>
          <w:hyperlink w:anchor="_Toc214354081" w:history="1">
            <w:r w:rsidRPr="00175CBD">
              <w:rPr>
                <w:rStyle w:val="Hyperlink"/>
                <w:noProof/>
              </w:rPr>
              <w:t>Upcoming events</w:t>
            </w:r>
            <w:r>
              <w:rPr>
                <w:noProof/>
                <w:webHidden/>
              </w:rPr>
              <w:tab/>
            </w:r>
            <w:r>
              <w:rPr>
                <w:noProof/>
                <w:webHidden/>
              </w:rPr>
              <w:fldChar w:fldCharType="begin"/>
            </w:r>
            <w:r>
              <w:rPr>
                <w:noProof/>
                <w:webHidden/>
              </w:rPr>
              <w:instrText xml:space="preserve"> PAGEREF _Toc214354081 \h </w:instrText>
            </w:r>
            <w:r>
              <w:rPr>
                <w:noProof/>
                <w:webHidden/>
              </w:rPr>
            </w:r>
            <w:r>
              <w:rPr>
                <w:noProof/>
                <w:webHidden/>
              </w:rPr>
              <w:fldChar w:fldCharType="separate"/>
            </w:r>
            <w:r>
              <w:rPr>
                <w:noProof/>
                <w:webHidden/>
              </w:rPr>
              <w:t>1</w:t>
            </w:r>
            <w:r>
              <w:rPr>
                <w:noProof/>
                <w:webHidden/>
              </w:rPr>
              <w:fldChar w:fldCharType="end"/>
            </w:r>
          </w:hyperlink>
        </w:p>
        <w:p w14:paraId="66CDB373" w14:textId="591C08A3"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082" w:history="1">
            <w:r w:rsidRPr="00175CBD">
              <w:rPr>
                <w:rStyle w:val="Hyperlink"/>
                <w:noProof/>
              </w:rPr>
              <w:t>Work Ready Webinar Recordings &amp; Resources</w:t>
            </w:r>
            <w:r>
              <w:rPr>
                <w:noProof/>
                <w:webHidden/>
              </w:rPr>
              <w:tab/>
            </w:r>
            <w:r>
              <w:rPr>
                <w:noProof/>
                <w:webHidden/>
              </w:rPr>
              <w:fldChar w:fldCharType="begin"/>
            </w:r>
            <w:r>
              <w:rPr>
                <w:noProof/>
                <w:webHidden/>
              </w:rPr>
              <w:instrText xml:space="preserve"> PAGEREF _Toc214354082 \h </w:instrText>
            </w:r>
            <w:r>
              <w:rPr>
                <w:noProof/>
                <w:webHidden/>
              </w:rPr>
            </w:r>
            <w:r>
              <w:rPr>
                <w:noProof/>
                <w:webHidden/>
              </w:rPr>
              <w:fldChar w:fldCharType="separate"/>
            </w:r>
            <w:r>
              <w:rPr>
                <w:noProof/>
                <w:webHidden/>
              </w:rPr>
              <w:t>1</w:t>
            </w:r>
            <w:r>
              <w:rPr>
                <w:noProof/>
                <w:webHidden/>
              </w:rPr>
              <w:fldChar w:fldCharType="end"/>
            </w:r>
          </w:hyperlink>
        </w:p>
        <w:p w14:paraId="7C6A28C0" w14:textId="224A2F89" w:rsidR="00104279" w:rsidRDefault="00104279">
          <w:pPr>
            <w:pStyle w:val="TOC1"/>
            <w:tabs>
              <w:tab w:val="right" w:leader="dot" w:pos="9350"/>
            </w:tabs>
            <w:rPr>
              <w:rFonts w:asciiTheme="minorHAnsi" w:eastAsiaTheme="minorEastAsia" w:hAnsiTheme="minorHAnsi"/>
              <w:noProof/>
              <w:kern w:val="2"/>
              <w:szCs w:val="24"/>
              <w:lang w:eastAsia="en-NZ"/>
              <w14:ligatures w14:val="standardContextual"/>
            </w:rPr>
          </w:pPr>
          <w:hyperlink w:anchor="_Toc214354083" w:history="1">
            <w:r w:rsidRPr="00175CBD">
              <w:rPr>
                <w:rStyle w:val="Hyperlink"/>
                <w:noProof/>
              </w:rPr>
              <w:t>Community Bulletin</w:t>
            </w:r>
            <w:r>
              <w:rPr>
                <w:noProof/>
                <w:webHidden/>
              </w:rPr>
              <w:tab/>
            </w:r>
            <w:r>
              <w:rPr>
                <w:noProof/>
                <w:webHidden/>
              </w:rPr>
              <w:fldChar w:fldCharType="begin"/>
            </w:r>
            <w:r>
              <w:rPr>
                <w:noProof/>
                <w:webHidden/>
              </w:rPr>
              <w:instrText xml:space="preserve"> PAGEREF _Toc214354083 \h </w:instrText>
            </w:r>
            <w:r>
              <w:rPr>
                <w:noProof/>
                <w:webHidden/>
              </w:rPr>
            </w:r>
            <w:r>
              <w:rPr>
                <w:noProof/>
                <w:webHidden/>
              </w:rPr>
              <w:fldChar w:fldCharType="separate"/>
            </w:r>
            <w:r>
              <w:rPr>
                <w:noProof/>
                <w:webHidden/>
              </w:rPr>
              <w:t>1</w:t>
            </w:r>
            <w:r>
              <w:rPr>
                <w:noProof/>
                <w:webHidden/>
              </w:rPr>
              <w:fldChar w:fldCharType="end"/>
            </w:r>
          </w:hyperlink>
        </w:p>
        <w:p w14:paraId="0FAA561F" w14:textId="27D98D2E"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084" w:history="1">
            <w:r w:rsidRPr="00175CBD">
              <w:rPr>
                <w:rStyle w:val="Hyperlink"/>
                <w:noProof/>
                <w:lang w:val="en-US" w:eastAsia="ko-KR"/>
              </w:rPr>
              <w:t>Contactless Metro payments are coming soon with Motu Move</w:t>
            </w:r>
            <w:r>
              <w:rPr>
                <w:noProof/>
                <w:webHidden/>
              </w:rPr>
              <w:tab/>
            </w:r>
            <w:r>
              <w:rPr>
                <w:noProof/>
                <w:webHidden/>
              </w:rPr>
              <w:fldChar w:fldCharType="begin"/>
            </w:r>
            <w:r>
              <w:rPr>
                <w:noProof/>
                <w:webHidden/>
              </w:rPr>
              <w:instrText xml:space="preserve"> PAGEREF _Toc214354084 \h </w:instrText>
            </w:r>
            <w:r>
              <w:rPr>
                <w:noProof/>
                <w:webHidden/>
              </w:rPr>
            </w:r>
            <w:r>
              <w:rPr>
                <w:noProof/>
                <w:webHidden/>
              </w:rPr>
              <w:fldChar w:fldCharType="separate"/>
            </w:r>
            <w:r>
              <w:rPr>
                <w:noProof/>
                <w:webHidden/>
              </w:rPr>
              <w:t>1</w:t>
            </w:r>
            <w:r>
              <w:rPr>
                <w:noProof/>
                <w:webHidden/>
              </w:rPr>
              <w:fldChar w:fldCharType="end"/>
            </w:r>
          </w:hyperlink>
        </w:p>
        <w:p w14:paraId="14B6AD38" w14:textId="76BE8CAC"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085" w:history="1">
            <w:r w:rsidRPr="00175CBD">
              <w:rPr>
                <w:rStyle w:val="Hyperlink"/>
                <w:rFonts w:eastAsia="Malgun Gothic"/>
                <w:bCs/>
                <w:noProof/>
                <w:lang w:val="en-US" w:eastAsia="ko-KR"/>
              </w:rPr>
              <w:t>Volunteer and share your experience at Low Vision Day</w:t>
            </w:r>
            <w:r>
              <w:rPr>
                <w:noProof/>
                <w:webHidden/>
              </w:rPr>
              <w:tab/>
            </w:r>
            <w:r>
              <w:rPr>
                <w:noProof/>
                <w:webHidden/>
              </w:rPr>
              <w:fldChar w:fldCharType="begin"/>
            </w:r>
            <w:r>
              <w:rPr>
                <w:noProof/>
                <w:webHidden/>
              </w:rPr>
              <w:instrText xml:space="preserve"> PAGEREF _Toc214354085 \h </w:instrText>
            </w:r>
            <w:r>
              <w:rPr>
                <w:noProof/>
                <w:webHidden/>
              </w:rPr>
            </w:r>
            <w:r>
              <w:rPr>
                <w:noProof/>
                <w:webHidden/>
              </w:rPr>
              <w:fldChar w:fldCharType="separate"/>
            </w:r>
            <w:r>
              <w:rPr>
                <w:noProof/>
                <w:webHidden/>
              </w:rPr>
              <w:t>1</w:t>
            </w:r>
            <w:r>
              <w:rPr>
                <w:noProof/>
                <w:webHidden/>
              </w:rPr>
              <w:fldChar w:fldCharType="end"/>
            </w:r>
          </w:hyperlink>
        </w:p>
        <w:p w14:paraId="3F1FFB89" w14:textId="1409A92C"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086" w:history="1">
            <w:r w:rsidRPr="00175CBD">
              <w:rPr>
                <w:rStyle w:val="Hyperlink"/>
                <w:noProof/>
              </w:rPr>
              <w:t>Tune into this week’s accessible TV programmes</w:t>
            </w:r>
            <w:r>
              <w:rPr>
                <w:noProof/>
                <w:webHidden/>
              </w:rPr>
              <w:tab/>
            </w:r>
            <w:r>
              <w:rPr>
                <w:noProof/>
                <w:webHidden/>
              </w:rPr>
              <w:fldChar w:fldCharType="begin"/>
            </w:r>
            <w:r>
              <w:rPr>
                <w:noProof/>
                <w:webHidden/>
              </w:rPr>
              <w:instrText xml:space="preserve"> PAGEREF _Toc214354086 \h </w:instrText>
            </w:r>
            <w:r>
              <w:rPr>
                <w:noProof/>
                <w:webHidden/>
              </w:rPr>
            </w:r>
            <w:r>
              <w:rPr>
                <w:noProof/>
                <w:webHidden/>
              </w:rPr>
              <w:fldChar w:fldCharType="separate"/>
            </w:r>
            <w:r>
              <w:rPr>
                <w:noProof/>
                <w:webHidden/>
              </w:rPr>
              <w:t>1</w:t>
            </w:r>
            <w:r>
              <w:rPr>
                <w:noProof/>
                <w:webHidden/>
              </w:rPr>
              <w:fldChar w:fldCharType="end"/>
            </w:r>
          </w:hyperlink>
        </w:p>
        <w:p w14:paraId="49018778" w14:textId="466BE4B3" w:rsidR="00104279" w:rsidRDefault="00104279">
          <w:pPr>
            <w:pStyle w:val="TOC1"/>
            <w:tabs>
              <w:tab w:val="right" w:leader="dot" w:pos="9350"/>
            </w:tabs>
            <w:rPr>
              <w:rFonts w:asciiTheme="minorHAnsi" w:eastAsiaTheme="minorEastAsia" w:hAnsiTheme="minorHAnsi"/>
              <w:noProof/>
              <w:kern w:val="2"/>
              <w:szCs w:val="24"/>
              <w:lang w:eastAsia="en-NZ"/>
              <w14:ligatures w14:val="standardContextual"/>
            </w:rPr>
          </w:pPr>
          <w:hyperlink w:anchor="_Toc214354087" w:history="1">
            <w:r w:rsidRPr="00175CBD">
              <w:rPr>
                <w:rStyle w:val="Hyperlink"/>
                <w:noProof/>
              </w:rPr>
              <w:t>Thumbs Up</w:t>
            </w:r>
            <w:r>
              <w:rPr>
                <w:noProof/>
                <w:webHidden/>
              </w:rPr>
              <w:tab/>
            </w:r>
            <w:r>
              <w:rPr>
                <w:noProof/>
                <w:webHidden/>
              </w:rPr>
              <w:fldChar w:fldCharType="begin"/>
            </w:r>
            <w:r>
              <w:rPr>
                <w:noProof/>
                <w:webHidden/>
              </w:rPr>
              <w:instrText xml:space="preserve"> PAGEREF _Toc214354087 \h </w:instrText>
            </w:r>
            <w:r>
              <w:rPr>
                <w:noProof/>
                <w:webHidden/>
              </w:rPr>
            </w:r>
            <w:r>
              <w:rPr>
                <w:noProof/>
                <w:webHidden/>
              </w:rPr>
              <w:fldChar w:fldCharType="separate"/>
            </w:r>
            <w:r>
              <w:rPr>
                <w:noProof/>
                <w:webHidden/>
              </w:rPr>
              <w:t>1</w:t>
            </w:r>
            <w:r>
              <w:rPr>
                <w:noProof/>
                <w:webHidden/>
              </w:rPr>
              <w:fldChar w:fldCharType="end"/>
            </w:r>
          </w:hyperlink>
        </w:p>
        <w:p w14:paraId="5AB6D21F" w14:textId="67B412A4"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088" w:history="1">
            <w:r w:rsidRPr="00175CBD">
              <w:rPr>
                <w:rStyle w:val="Hyperlink"/>
                <w:rFonts w:eastAsia="Malgun Gothic"/>
                <w:bCs/>
                <w:noProof/>
                <w:lang w:eastAsia="ko-KR"/>
              </w:rPr>
              <w:t>The Blind Low Vision NZ Library Delivers the News!</w:t>
            </w:r>
            <w:r>
              <w:rPr>
                <w:noProof/>
                <w:webHidden/>
              </w:rPr>
              <w:tab/>
            </w:r>
            <w:r>
              <w:rPr>
                <w:noProof/>
                <w:webHidden/>
              </w:rPr>
              <w:fldChar w:fldCharType="begin"/>
            </w:r>
            <w:r>
              <w:rPr>
                <w:noProof/>
                <w:webHidden/>
              </w:rPr>
              <w:instrText xml:space="preserve"> PAGEREF _Toc214354088 \h </w:instrText>
            </w:r>
            <w:r>
              <w:rPr>
                <w:noProof/>
                <w:webHidden/>
              </w:rPr>
            </w:r>
            <w:r>
              <w:rPr>
                <w:noProof/>
                <w:webHidden/>
              </w:rPr>
              <w:fldChar w:fldCharType="separate"/>
            </w:r>
            <w:r>
              <w:rPr>
                <w:noProof/>
                <w:webHidden/>
              </w:rPr>
              <w:t>1</w:t>
            </w:r>
            <w:r>
              <w:rPr>
                <w:noProof/>
                <w:webHidden/>
              </w:rPr>
              <w:fldChar w:fldCharType="end"/>
            </w:r>
          </w:hyperlink>
        </w:p>
        <w:p w14:paraId="32A7CCB3" w14:textId="54839388" w:rsidR="00104279" w:rsidRDefault="00104279">
          <w:pPr>
            <w:pStyle w:val="TOC3"/>
            <w:tabs>
              <w:tab w:val="right" w:leader="dot" w:pos="9350"/>
            </w:tabs>
            <w:rPr>
              <w:rFonts w:asciiTheme="minorHAnsi" w:eastAsiaTheme="minorEastAsia" w:hAnsiTheme="minorHAnsi"/>
              <w:noProof/>
              <w:kern w:val="2"/>
              <w:szCs w:val="24"/>
              <w:lang w:eastAsia="en-NZ"/>
              <w14:ligatures w14:val="standardContextual"/>
            </w:rPr>
          </w:pPr>
          <w:hyperlink w:anchor="_Toc214354089" w:history="1">
            <w:r w:rsidRPr="00175CBD">
              <w:rPr>
                <w:rStyle w:val="Hyperlink"/>
                <w:noProof/>
                <w:lang w:eastAsia="ko-KR"/>
              </w:rPr>
              <w:t>Library tip: give your own thumbs up to a great read</w:t>
            </w:r>
            <w:r>
              <w:rPr>
                <w:noProof/>
                <w:webHidden/>
              </w:rPr>
              <w:tab/>
            </w:r>
            <w:r>
              <w:rPr>
                <w:noProof/>
                <w:webHidden/>
              </w:rPr>
              <w:fldChar w:fldCharType="begin"/>
            </w:r>
            <w:r>
              <w:rPr>
                <w:noProof/>
                <w:webHidden/>
              </w:rPr>
              <w:instrText xml:space="preserve"> PAGEREF _Toc214354089 \h </w:instrText>
            </w:r>
            <w:r>
              <w:rPr>
                <w:noProof/>
                <w:webHidden/>
              </w:rPr>
            </w:r>
            <w:r>
              <w:rPr>
                <w:noProof/>
                <w:webHidden/>
              </w:rPr>
              <w:fldChar w:fldCharType="separate"/>
            </w:r>
            <w:r>
              <w:rPr>
                <w:noProof/>
                <w:webHidden/>
              </w:rPr>
              <w:t>1</w:t>
            </w:r>
            <w:r>
              <w:rPr>
                <w:noProof/>
                <w:webHidden/>
              </w:rPr>
              <w:fldChar w:fldCharType="end"/>
            </w:r>
          </w:hyperlink>
        </w:p>
        <w:p w14:paraId="6A64B5E8" w14:textId="0F3C2506"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090" w:history="1">
            <w:r w:rsidRPr="00175CBD">
              <w:rPr>
                <w:rStyle w:val="Hyperlink"/>
                <w:noProof/>
                <w:lang w:val="en-US" w:eastAsia="ko-KR"/>
              </w:rPr>
              <w:t>A great day at the Whangārei Equipment Demo!</w:t>
            </w:r>
            <w:r>
              <w:rPr>
                <w:noProof/>
                <w:webHidden/>
              </w:rPr>
              <w:tab/>
            </w:r>
            <w:r>
              <w:rPr>
                <w:noProof/>
                <w:webHidden/>
              </w:rPr>
              <w:fldChar w:fldCharType="begin"/>
            </w:r>
            <w:r>
              <w:rPr>
                <w:noProof/>
                <w:webHidden/>
              </w:rPr>
              <w:instrText xml:space="preserve"> PAGEREF _Toc214354090 \h </w:instrText>
            </w:r>
            <w:r>
              <w:rPr>
                <w:noProof/>
                <w:webHidden/>
              </w:rPr>
            </w:r>
            <w:r>
              <w:rPr>
                <w:noProof/>
                <w:webHidden/>
              </w:rPr>
              <w:fldChar w:fldCharType="separate"/>
            </w:r>
            <w:r>
              <w:rPr>
                <w:noProof/>
                <w:webHidden/>
              </w:rPr>
              <w:t>1</w:t>
            </w:r>
            <w:r>
              <w:rPr>
                <w:noProof/>
                <w:webHidden/>
              </w:rPr>
              <w:fldChar w:fldCharType="end"/>
            </w:r>
          </w:hyperlink>
        </w:p>
        <w:p w14:paraId="34A37F0A" w14:textId="6DCC4FE3"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091" w:history="1">
            <w:r w:rsidRPr="00175CBD">
              <w:rPr>
                <w:rStyle w:val="Hyperlink"/>
                <w:noProof/>
              </w:rPr>
              <w:t>Telefriend: Here to Support You</w:t>
            </w:r>
            <w:r>
              <w:rPr>
                <w:noProof/>
                <w:webHidden/>
              </w:rPr>
              <w:tab/>
            </w:r>
            <w:r>
              <w:rPr>
                <w:noProof/>
                <w:webHidden/>
              </w:rPr>
              <w:fldChar w:fldCharType="begin"/>
            </w:r>
            <w:r>
              <w:rPr>
                <w:noProof/>
                <w:webHidden/>
              </w:rPr>
              <w:instrText xml:space="preserve"> PAGEREF _Toc214354091 \h </w:instrText>
            </w:r>
            <w:r>
              <w:rPr>
                <w:noProof/>
                <w:webHidden/>
              </w:rPr>
            </w:r>
            <w:r>
              <w:rPr>
                <w:noProof/>
                <w:webHidden/>
              </w:rPr>
              <w:fldChar w:fldCharType="separate"/>
            </w:r>
            <w:r>
              <w:rPr>
                <w:noProof/>
                <w:webHidden/>
              </w:rPr>
              <w:t>1</w:t>
            </w:r>
            <w:r>
              <w:rPr>
                <w:noProof/>
                <w:webHidden/>
              </w:rPr>
              <w:fldChar w:fldCharType="end"/>
            </w:r>
          </w:hyperlink>
        </w:p>
        <w:p w14:paraId="7F4D82D6" w14:textId="72B26B50" w:rsidR="00104279" w:rsidRDefault="00104279">
          <w:pPr>
            <w:pStyle w:val="TOC1"/>
            <w:tabs>
              <w:tab w:val="right" w:leader="dot" w:pos="9350"/>
            </w:tabs>
            <w:rPr>
              <w:rFonts w:asciiTheme="minorHAnsi" w:eastAsiaTheme="minorEastAsia" w:hAnsiTheme="minorHAnsi"/>
              <w:noProof/>
              <w:kern w:val="2"/>
              <w:szCs w:val="24"/>
              <w:lang w:eastAsia="en-NZ"/>
              <w14:ligatures w14:val="standardContextual"/>
            </w:rPr>
          </w:pPr>
          <w:hyperlink w:anchor="_Toc214354092" w:history="1">
            <w:r w:rsidRPr="00175CBD">
              <w:rPr>
                <w:rStyle w:val="Hyperlink"/>
                <w:noProof/>
              </w:rPr>
              <w:t>Noticeboard</w:t>
            </w:r>
            <w:r>
              <w:rPr>
                <w:noProof/>
                <w:webHidden/>
              </w:rPr>
              <w:tab/>
            </w:r>
            <w:r>
              <w:rPr>
                <w:noProof/>
                <w:webHidden/>
              </w:rPr>
              <w:fldChar w:fldCharType="begin"/>
            </w:r>
            <w:r>
              <w:rPr>
                <w:noProof/>
                <w:webHidden/>
              </w:rPr>
              <w:instrText xml:space="preserve"> PAGEREF _Toc214354092 \h </w:instrText>
            </w:r>
            <w:r>
              <w:rPr>
                <w:noProof/>
                <w:webHidden/>
              </w:rPr>
            </w:r>
            <w:r>
              <w:rPr>
                <w:noProof/>
                <w:webHidden/>
              </w:rPr>
              <w:fldChar w:fldCharType="separate"/>
            </w:r>
            <w:r>
              <w:rPr>
                <w:noProof/>
                <w:webHidden/>
              </w:rPr>
              <w:t>1</w:t>
            </w:r>
            <w:r>
              <w:rPr>
                <w:noProof/>
                <w:webHidden/>
              </w:rPr>
              <w:fldChar w:fldCharType="end"/>
            </w:r>
          </w:hyperlink>
        </w:p>
        <w:p w14:paraId="5BA154A3" w14:textId="441E966A"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093" w:history="1">
            <w:r w:rsidRPr="00175CBD">
              <w:rPr>
                <w:rStyle w:val="Hyperlink"/>
                <w:noProof/>
                <w:lang w:val="en-US" w:eastAsia="ko-KR"/>
              </w:rPr>
              <w:t>Plan ahead for Christmas: key dates for your Vision Store shopping</w:t>
            </w:r>
            <w:r>
              <w:rPr>
                <w:noProof/>
                <w:webHidden/>
              </w:rPr>
              <w:tab/>
            </w:r>
            <w:r>
              <w:rPr>
                <w:noProof/>
                <w:webHidden/>
              </w:rPr>
              <w:fldChar w:fldCharType="begin"/>
            </w:r>
            <w:r>
              <w:rPr>
                <w:noProof/>
                <w:webHidden/>
              </w:rPr>
              <w:instrText xml:space="preserve"> PAGEREF _Toc214354093 \h </w:instrText>
            </w:r>
            <w:r>
              <w:rPr>
                <w:noProof/>
                <w:webHidden/>
              </w:rPr>
            </w:r>
            <w:r>
              <w:rPr>
                <w:noProof/>
                <w:webHidden/>
              </w:rPr>
              <w:fldChar w:fldCharType="separate"/>
            </w:r>
            <w:r>
              <w:rPr>
                <w:noProof/>
                <w:webHidden/>
              </w:rPr>
              <w:t>1</w:t>
            </w:r>
            <w:r>
              <w:rPr>
                <w:noProof/>
                <w:webHidden/>
              </w:rPr>
              <w:fldChar w:fldCharType="end"/>
            </w:r>
          </w:hyperlink>
        </w:p>
        <w:p w14:paraId="5738C5A8" w14:textId="32A76058" w:rsidR="00104279" w:rsidRDefault="00104279">
          <w:pPr>
            <w:pStyle w:val="TOC3"/>
            <w:tabs>
              <w:tab w:val="right" w:leader="dot" w:pos="9350"/>
            </w:tabs>
            <w:rPr>
              <w:rFonts w:asciiTheme="minorHAnsi" w:eastAsiaTheme="minorEastAsia" w:hAnsiTheme="minorHAnsi"/>
              <w:noProof/>
              <w:kern w:val="2"/>
              <w:szCs w:val="24"/>
              <w:lang w:eastAsia="en-NZ"/>
              <w14:ligatures w14:val="standardContextual"/>
            </w:rPr>
          </w:pPr>
          <w:hyperlink w:anchor="_Toc214354094" w:history="1">
            <w:r w:rsidRPr="00175CBD">
              <w:rPr>
                <w:rStyle w:val="Hyperlink"/>
                <w:noProof/>
                <w:lang w:eastAsia="ko-KR"/>
              </w:rPr>
              <w:t>Holiday closures</w:t>
            </w:r>
            <w:r>
              <w:rPr>
                <w:noProof/>
                <w:webHidden/>
              </w:rPr>
              <w:tab/>
            </w:r>
            <w:r>
              <w:rPr>
                <w:noProof/>
                <w:webHidden/>
              </w:rPr>
              <w:fldChar w:fldCharType="begin"/>
            </w:r>
            <w:r>
              <w:rPr>
                <w:noProof/>
                <w:webHidden/>
              </w:rPr>
              <w:instrText xml:space="preserve"> PAGEREF _Toc214354094 \h </w:instrText>
            </w:r>
            <w:r>
              <w:rPr>
                <w:noProof/>
                <w:webHidden/>
              </w:rPr>
            </w:r>
            <w:r>
              <w:rPr>
                <w:noProof/>
                <w:webHidden/>
              </w:rPr>
              <w:fldChar w:fldCharType="separate"/>
            </w:r>
            <w:r>
              <w:rPr>
                <w:noProof/>
                <w:webHidden/>
              </w:rPr>
              <w:t>1</w:t>
            </w:r>
            <w:r>
              <w:rPr>
                <w:noProof/>
                <w:webHidden/>
              </w:rPr>
              <w:fldChar w:fldCharType="end"/>
            </w:r>
          </w:hyperlink>
        </w:p>
        <w:p w14:paraId="3803B312" w14:textId="43F48D67" w:rsidR="00104279" w:rsidRDefault="00104279">
          <w:pPr>
            <w:pStyle w:val="TOC3"/>
            <w:tabs>
              <w:tab w:val="right" w:leader="dot" w:pos="9350"/>
            </w:tabs>
            <w:rPr>
              <w:rFonts w:asciiTheme="minorHAnsi" w:eastAsiaTheme="minorEastAsia" w:hAnsiTheme="minorHAnsi"/>
              <w:noProof/>
              <w:kern w:val="2"/>
              <w:szCs w:val="24"/>
              <w:lang w:eastAsia="en-NZ"/>
              <w14:ligatures w14:val="standardContextual"/>
            </w:rPr>
          </w:pPr>
          <w:hyperlink w:anchor="_Toc214354095" w:history="1">
            <w:r w:rsidRPr="00175CBD">
              <w:rPr>
                <w:rStyle w:val="Hyperlink"/>
                <w:noProof/>
                <w:lang w:eastAsia="ko-KR"/>
              </w:rPr>
              <w:t>Wanting gift inspiration?</w:t>
            </w:r>
            <w:r>
              <w:rPr>
                <w:noProof/>
                <w:webHidden/>
              </w:rPr>
              <w:tab/>
            </w:r>
            <w:r>
              <w:rPr>
                <w:noProof/>
                <w:webHidden/>
              </w:rPr>
              <w:fldChar w:fldCharType="begin"/>
            </w:r>
            <w:r>
              <w:rPr>
                <w:noProof/>
                <w:webHidden/>
              </w:rPr>
              <w:instrText xml:space="preserve"> PAGEREF _Toc214354095 \h </w:instrText>
            </w:r>
            <w:r>
              <w:rPr>
                <w:noProof/>
                <w:webHidden/>
              </w:rPr>
            </w:r>
            <w:r>
              <w:rPr>
                <w:noProof/>
                <w:webHidden/>
              </w:rPr>
              <w:fldChar w:fldCharType="separate"/>
            </w:r>
            <w:r>
              <w:rPr>
                <w:noProof/>
                <w:webHidden/>
              </w:rPr>
              <w:t>1</w:t>
            </w:r>
            <w:r>
              <w:rPr>
                <w:noProof/>
                <w:webHidden/>
              </w:rPr>
              <w:fldChar w:fldCharType="end"/>
            </w:r>
          </w:hyperlink>
        </w:p>
        <w:p w14:paraId="00F988BE" w14:textId="420F86FC"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096" w:history="1">
            <w:r w:rsidRPr="00175CBD">
              <w:rPr>
                <w:rStyle w:val="Hyperlink"/>
                <w:noProof/>
              </w:rPr>
              <w:t>Message from RNZFB Board Director, Martine Abel-Williamson: An Invitation to Join Us in Our Mission</w:t>
            </w:r>
            <w:r>
              <w:rPr>
                <w:noProof/>
                <w:webHidden/>
              </w:rPr>
              <w:tab/>
            </w:r>
            <w:r>
              <w:rPr>
                <w:noProof/>
                <w:webHidden/>
              </w:rPr>
              <w:fldChar w:fldCharType="begin"/>
            </w:r>
            <w:r>
              <w:rPr>
                <w:noProof/>
                <w:webHidden/>
              </w:rPr>
              <w:instrText xml:space="preserve"> PAGEREF _Toc214354096 \h </w:instrText>
            </w:r>
            <w:r>
              <w:rPr>
                <w:noProof/>
                <w:webHidden/>
              </w:rPr>
            </w:r>
            <w:r>
              <w:rPr>
                <w:noProof/>
                <w:webHidden/>
              </w:rPr>
              <w:fldChar w:fldCharType="separate"/>
            </w:r>
            <w:r>
              <w:rPr>
                <w:noProof/>
                <w:webHidden/>
              </w:rPr>
              <w:t>1</w:t>
            </w:r>
            <w:r>
              <w:rPr>
                <w:noProof/>
                <w:webHidden/>
              </w:rPr>
              <w:fldChar w:fldCharType="end"/>
            </w:r>
          </w:hyperlink>
        </w:p>
        <w:p w14:paraId="7FFF9445" w14:textId="4CB75479" w:rsidR="00104279" w:rsidRDefault="00104279">
          <w:pPr>
            <w:pStyle w:val="TOC3"/>
            <w:tabs>
              <w:tab w:val="right" w:leader="dot" w:pos="9350"/>
            </w:tabs>
            <w:rPr>
              <w:rFonts w:asciiTheme="minorHAnsi" w:eastAsiaTheme="minorEastAsia" w:hAnsiTheme="minorHAnsi"/>
              <w:noProof/>
              <w:kern w:val="2"/>
              <w:szCs w:val="24"/>
              <w:lang w:eastAsia="en-NZ"/>
              <w14:ligatures w14:val="standardContextual"/>
            </w:rPr>
          </w:pPr>
          <w:hyperlink w:anchor="_Toc214354097" w:history="1">
            <w:r w:rsidRPr="00175CBD">
              <w:rPr>
                <w:rStyle w:val="Hyperlink"/>
                <w:noProof/>
              </w:rPr>
              <w:t>FAQs</w:t>
            </w:r>
            <w:r>
              <w:rPr>
                <w:noProof/>
                <w:webHidden/>
              </w:rPr>
              <w:tab/>
            </w:r>
            <w:r>
              <w:rPr>
                <w:noProof/>
                <w:webHidden/>
              </w:rPr>
              <w:fldChar w:fldCharType="begin"/>
            </w:r>
            <w:r>
              <w:rPr>
                <w:noProof/>
                <w:webHidden/>
              </w:rPr>
              <w:instrText xml:space="preserve"> PAGEREF _Toc214354097 \h </w:instrText>
            </w:r>
            <w:r>
              <w:rPr>
                <w:noProof/>
                <w:webHidden/>
              </w:rPr>
            </w:r>
            <w:r>
              <w:rPr>
                <w:noProof/>
                <w:webHidden/>
              </w:rPr>
              <w:fldChar w:fldCharType="separate"/>
            </w:r>
            <w:r>
              <w:rPr>
                <w:noProof/>
                <w:webHidden/>
              </w:rPr>
              <w:t>1</w:t>
            </w:r>
            <w:r>
              <w:rPr>
                <w:noProof/>
                <w:webHidden/>
              </w:rPr>
              <w:fldChar w:fldCharType="end"/>
            </w:r>
          </w:hyperlink>
        </w:p>
        <w:p w14:paraId="0AE82491" w14:textId="526986D6"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098" w:history="1">
            <w:r w:rsidRPr="00175CBD">
              <w:rPr>
                <w:rStyle w:val="Hyperlink"/>
                <w:noProof/>
                <w:lang w:val="en-US" w:eastAsia="ko-KR"/>
              </w:rPr>
              <w:t>Dogs of the Cable Car 2026 Calendar – now available online</w:t>
            </w:r>
            <w:r>
              <w:rPr>
                <w:noProof/>
                <w:webHidden/>
              </w:rPr>
              <w:tab/>
            </w:r>
            <w:r>
              <w:rPr>
                <w:noProof/>
                <w:webHidden/>
              </w:rPr>
              <w:fldChar w:fldCharType="begin"/>
            </w:r>
            <w:r>
              <w:rPr>
                <w:noProof/>
                <w:webHidden/>
              </w:rPr>
              <w:instrText xml:space="preserve"> PAGEREF _Toc214354098 \h </w:instrText>
            </w:r>
            <w:r>
              <w:rPr>
                <w:noProof/>
                <w:webHidden/>
              </w:rPr>
            </w:r>
            <w:r>
              <w:rPr>
                <w:noProof/>
                <w:webHidden/>
              </w:rPr>
              <w:fldChar w:fldCharType="separate"/>
            </w:r>
            <w:r>
              <w:rPr>
                <w:noProof/>
                <w:webHidden/>
              </w:rPr>
              <w:t>1</w:t>
            </w:r>
            <w:r>
              <w:rPr>
                <w:noProof/>
                <w:webHidden/>
              </w:rPr>
              <w:fldChar w:fldCharType="end"/>
            </w:r>
          </w:hyperlink>
        </w:p>
        <w:p w14:paraId="06CF7352" w14:textId="3EBC7CAB"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099" w:history="1">
            <w:r w:rsidRPr="00175CBD">
              <w:rPr>
                <w:rStyle w:val="Hyperlink"/>
                <w:noProof/>
                <w:lang w:val="en-US" w:eastAsia="ko-KR"/>
              </w:rPr>
              <w:t>Staying Safe Online Series</w:t>
            </w:r>
            <w:r>
              <w:rPr>
                <w:noProof/>
                <w:webHidden/>
              </w:rPr>
              <w:tab/>
            </w:r>
            <w:r>
              <w:rPr>
                <w:noProof/>
                <w:webHidden/>
              </w:rPr>
              <w:fldChar w:fldCharType="begin"/>
            </w:r>
            <w:r>
              <w:rPr>
                <w:noProof/>
                <w:webHidden/>
              </w:rPr>
              <w:instrText xml:space="preserve"> PAGEREF _Toc214354099 \h </w:instrText>
            </w:r>
            <w:r>
              <w:rPr>
                <w:noProof/>
                <w:webHidden/>
              </w:rPr>
            </w:r>
            <w:r>
              <w:rPr>
                <w:noProof/>
                <w:webHidden/>
              </w:rPr>
              <w:fldChar w:fldCharType="separate"/>
            </w:r>
            <w:r>
              <w:rPr>
                <w:noProof/>
                <w:webHidden/>
              </w:rPr>
              <w:t>1</w:t>
            </w:r>
            <w:r>
              <w:rPr>
                <w:noProof/>
                <w:webHidden/>
              </w:rPr>
              <w:fldChar w:fldCharType="end"/>
            </w:r>
          </w:hyperlink>
        </w:p>
        <w:p w14:paraId="5F87BD72" w14:textId="1B6EA2C2" w:rsidR="00104279" w:rsidRDefault="00104279">
          <w:pPr>
            <w:pStyle w:val="TOC3"/>
            <w:tabs>
              <w:tab w:val="right" w:leader="dot" w:pos="9350"/>
            </w:tabs>
            <w:rPr>
              <w:rFonts w:asciiTheme="minorHAnsi" w:eastAsiaTheme="minorEastAsia" w:hAnsiTheme="minorHAnsi"/>
              <w:noProof/>
              <w:kern w:val="2"/>
              <w:szCs w:val="24"/>
              <w:lang w:eastAsia="en-NZ"/>
              <w14:ligatures w14:val="standardContextual"/>
            </w:rPr>
          </w:pPr>
          <w:hyperlink w:anchor="_Toc214354100" w:history="1">
            <w:r w:rsidRPr="00175CBD">
              <w:rPr>
                <w:rStyle w:val="Hyperlink"/>
                <w:noProof/>
                <w:lang w:eastAsia="ko-KR"/>
              </w:rPr>
              <w:t xml:space="preserve">Episode Four: </w:t>
            </w:r>
            <w:r w:rsidRPr="00175CBD">
              <w:rPr>
                <w:rStyle w:val="Hyperlink"/>
                <w:rFonts w:eastAsia="Malgun Gothic"/>
                <w:noProof/>
                <w:lang w:eastAsia="ko-KR"/>
              </w:rPr>
              <w:t xml:space="preserve">Charging </w:t>
            </w:r>
            <w:r w:rsidRPr="00175CBD">
              <w:rPr>
                <w:rStyle w:val="Hyperlink"/>
                <w:noProof/>
                <w:lang w:eastAsia="ko-KR"/>
              </w:rPr>
              <w:t>your phone safely</w:t>
            </w:r>
            <w:r>
              <w:rPr>
                <w:noProof/>
                <w:webHidden/>
              </w:rPr>
              <w:tab/>
            </w:r>
            <w:r>
              <w:rPr>
                <w:noProof/>
                <w:webHidden/>
              </w:rPr>
              <w:fldChar w:fldCharType="begin"/>
            </w:r>
            <w:r>
              <w:rPr>
                <w:noProof/>
                <w:webHidden/>
              </w:rPr>
              <w:instrText xml:space="preserve"> PAGEREF _Toc214354100 \h </w:instrText>
            </w:r>
            <w:r>
              <w:rPr>
                <w:noProof/>
                <w:webHidden/>
              </w:rPr>
            </w:r>
            <w:r>
              <w:rPr>
                <w:noProof/>
                <w:webHidden/>
              </w:rPr>
              <w:fldChar w:fldCharType="separate"/>
            </w:r>
            <w:r>
              <w:rPr>
                <w:noProof/>
                <w:webHidden/>
              </w:rPr>
              <w:t>1</w:t>
            </w:r>
            <w:r>
              <w:rPr>
                <w:noProof/>
                <w:webHidden/>
              </w:rPr>
              <w:fldChar w:fldCharType="end"/>
            </w:r>
          </w:hyperlink>
        </w:p>
        <w:p w14:paraId="757BA224" w14:textId="437A7526" w:rsidR="00104279" w:rsidRDefault="00104279">
          <w:pPr>
            <w:pStyle w:val="TOC1"/>
            <w:tabs>
              <w:tab w:val="right" w:leader="dot" w:pos="9350"/>
            </w:tabs>
            <w:rPr>
              <w:rFonts w:asciiTheme="minorHAnsi" w:eastAsiaTheme="minorEastAsia" w:hAnsiTheme="minorHAnsi"/>
              <w:noProof/>
              <w:kern w:val="2"/>
              <w:szCs w:val="24"/>
              <w:lang w:eastAsia="en-NZ"/>
              <w14:ligatures w14:val="standardContextual"/>
            </w:rPr>
          </w:pPr>
          <w:hyperlink w:anchor="_Toc214354101" w:history="1">
            <w:r w:rsidRPr="00175CBD">
              <w:rPr>
                <w:rStyle w:val="Hyperlink"/>
                <w:rFonts w:eastAsia="Arial" w:cs="Arial"/>
                <w:bCs/>
                <w:noProof/>
              </w:rPr>
              <w:t>Ask Me Anything</w:t>
            </w:r>
            <w:r>
              <w:rPr>
                <w:noProof/>
                <w:webHidden/>
              </w:rPr>
              <w:tab/>
            </w:r>
            <w:r>
              <w:rPr>
                <w:noProof/>
                <w:webHidden/>
              </w:rPr>
              <w:fldChar w:fldCharType="begin"/>
            </w:r>
            <w:r>
              <w:rPr>
                <w:noProof/>
                <w:webHidden/>
              </w:rPr>
              <w:instrText xml:space="preserve"> PAGEREF _Toc214354101 \h </w:instrText>
            </w:r>
            <w:r>
              <w:rPr>
                <w:noProof/>
                <w:webHidden/>
              </w:rPr>
            </w:r>
            <w:r>
              <w:rPr>
                <w:noProof/>
                <w:webHidden/>
              </w:rPr>
              <w:fldChar w:fldCharType="separate"/>
            </w:r>
            <w:r>
              <w:rPr>
                <w:noProof/>
                <w:webHidden/>
              </w:rPr>
              <w:t>1</w:t>
            </w:r>
            <w:r>
              <w:rPr>
                <w:noProof/>
                <w:webHidden/>
              </w:rPr>
              <w:fldChar w:fldCharType="end"/>
            </w:r>
          </w:hyperlink>
        </w:p>
        <w:p w14:paraId="23083637" w14:textId="5D870495" w:rsidR="00104279" w:rsidRDefault="00104279">
          <w:pPr>
            <w:pStyle w:val="TOC1"/>
            <w:tabs>
              <w:tab w:val="right" w:leader="dot" w:pos="9350"/>
            </w:tabs>
            <w:rPr>
              <w:rFonts w:asciiTheme="minorHAnsi" w:eastAsiaTheme="minorEastAsia" w:hAnsiTheme="minorHAnsi"/>
              <w:noProof/>
              <w:kern w:val="2"/>
              <w:szCs w:val="24"/>
              <w:lang w:eastAsia="en-NZ"/>
              <w14:ligatures w14:val="standardContextual"/>
            </w:rPr>
          </w:pPr>
          <w:hyperlink w:anchor="_Toc214354102" w:history="1">
            <w:r w:rsidRPr="00175CBD">
              <w:rPr>
                <w:rStyle w:val="Hyperlink"/>
                <w:noProof/>
              </w:rPr>
              <w:t>News from the Royal New Zealand Foundation of The Blind (RNZFB) Board</w:t>
            </w:r>
            <w:r>
              <w:rPr>
                <w:noProof/>
                <w:webHidden/>
              </w:rPr>
              <w:tab/>
            </w:r>
            <w:r>
              <w:rPr>
                <w:noProof/>
                <w:webHidden/>
              </w:rPr>
              <w:fldChar w:fldCharType="begin"/>
            </w:r>
            <w:r>
              <w:rPr>
                <w:noProof/>
                <w:webHidden/>
              </w:rPr>
              <w:instrText xml:space="preserve"> PAGEREF _Toc214354102 \h </w:instrText>
            </w:r>
            <w:r>
              <w:rPr>
                <w:noProof/>
                <w:webHidden/>
              </w:rPr>
            </w:r>
            <w:r>
              <w:rPr>
                <w:noProof/>
                <w:webHidden/>
              </w:rPr>
              <w:fldChar w:fldCharType="separate"/>
            </w:r>
            <w:r>
              <w:rPr>
                <w:noProof/>
                <w:webHidden/>
              </w:rPr>
              <w:t>1</w:t>
            </w:r>
            <w:r>
              <w:rPr>
                <w:noProof/>
                <w:webHidden/>
              </w:rPr>
              <w:fldChar w:fldCharType="end"/>
            </w:r>
          </w:hyperlink>
        </w:p>
        <w:p w14:paraId="0D14AEA1" w14:textId="48E83567"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103" w:history="1">
            <w:r w:rsidRPr="00175CBD">
              <w:rPr>
                <w:rStyle w:val="Hyperlink"/>
                <w:rFonts w:cs="Arial"/>
                <w:noProof/>
              </w:rPr>
              <w:t>RNZFB Election of Directors</w:t>
            </w:r>
            <w:r>
              <w:rPr>
                <w:noProof/>
                <w:webHidden/>
              </w:rPr>
              <w:tab/>
            </w:r>
            <w:r>
              <w:rPr>
                <w:noProof/>
                <w:webHidden/>
              </w:rPr>
              <w:fldChar w:fldCharType="begin"/>
            </w:r>
            <w:r>
              <w:rPr>
                <w:noProof/>
                <w:webHidden/>
              </w:rPr>
              <w:instrText xml:space="preserve"> PAGEREF _Toc214354103 \h </w:instrText>
            </w:r>
            <w:r>
              <w:rPr>
                <w:noProof/>
                <w:webHidden/>
              </w:rPr>
            </w:r>
            <w:r>
              <w:rPr>
                <w:noProof/>
                <w:webHidden/>
              </w:rPr>
              <w:fldChar w:fldCharType="separate"/>
            </w:r>
            <w:r>
              <w:rPr>
                <w:noProof/>
                <w:webHidden/>
              </w:rPr>
              <w:t>1</w:t>
            </w:r>
            <w:r>
              <w:rPr>
                <w:noProof/>
                <w:webHidden/>
              </w:rPr>
              <w:fldChar w:fldCharType="end"/>
            </w:r>
          </w:hyperlink>
        </w:p>
        <w:p w14:paraId="6D7C1760" w14:textId="60C54AB7"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104" w:history="1">
            <w:r w:rsidRPr="00175CBD">
              <w:rPr>
                <w:rStyle w:val="Hyperlink"/>
                <w:rFonts w:cs="Arial"/>
                <w:noProof/>
              </w:rPr>
              <w:t>Board Chair’s Award</w:t>
            </w:r>
            <w:r>
              <w:rPr>
                <w:noProof/>
                <w:webHidden/>
              </w:rPr>
              <w:tab/>
            </w:r>
            <w:r>
              <w:rPr>
                <w:noProof/>
                <w:webHidden/>
              </w:rPr>
              <w:fldChar w:fldCharType="begin"/>
            </w:r>
            <w:r>
              <w:rPr>
                <w:noProof/>
                <w:webHidden/>
              </w:rPr>
              <w:instrText xml:space="preserve"> PAGEREF _Toc214354104 \h </w:instrText>
            </w:r>
            <w:r>
              <w:rPr>
                <w:noProof/>
                <w:webHidden/>
              </w:rPr>
            </w:r>
            <w:r>
              <w:rPr>
                <w:noProof/>
                <w:webHidden/>
              </w:rPr>
              <w:fldChar w:fldCharType="separate"/>
            </w:r>
            <w:r>
              <w:rPr>
                <w:noProof/>
                <w:webHidden/>
              </w:rPr>
              <w:t>1</w:t>
            </w:r>
            <w:r>
              <w:rPr>
                <w:noProof/>
                <w:webHidden/>
              </w:rPr>
              <w:fldChar w:fldCharType="end"/>
            </w:r>
          </w:hyperlink>
        </w:p>
        <w:p w14:paraId="4C99A341" w14:textId="4D11D32A"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105" w:history="1">
            <w:r w:rsidRPr="00175CBD">
              <w:rPr>
                <w:rStyle w:val="Hyperlink"/>
                <w:rFonts w:cs="Arial"/>
                <w:noProof/>
              </w:rPr>
              <w:t>2026 AGM</w:t>
            </w:r>
            <w:r>
              <w:rPr>
                <w:noProof/>
                <w:webHidden/>
              </w:rPr>
              <w:tab/>
            </w:r>
            <w:r>
              <w:rPr>
                <w:noProof/>
                <w:webHidden/>
              </w:rPr>
              <w:fldChar w:fldCharType="begin"/>
            </w:r>
            <w:r>
              <w:rPr>
                <w:noProof/>
                <w:webHidden/>
              </w:rPr>
              <w:instrText xml:space="preserve"> PAGEREF _Toc214354105 \h </w:instrText>
            </w:r>
            <w:r>
              <w:rPr>
                <w:noProof/>
                <w:webHidden/>
              </w:rPr>
            </w:r>
            <w:r>
              <w:rPr>
                <w:noProof/>
                <w:webHidden/>
              </w:rPr>
              <w:fldChar w:fldCharType="separate"/>
            </w:r>
            <w:r>
              <w:rPr>
                <w:noProof/>
                <w:webHidden/>
              </w:rPr>
              <w:t>1</w:t>
            </w:r>
            <w:r>
              <w:rPr>
                <w:noProof/>
                <w:webHidden/>
              </w:rPr>
              <w:fldChar w:fldCharType="end"/>
            </w:r>
          </w:hyperlink>
        </w:p>
        <w:p w14:paraId="3D18C550" w14:textId="63E38EC0"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106" w:history="1">
            <w:r w:rsidRPr="00175CBD">
              <w:rPr>
                <w:rStyle w:val="Hyperlink"/>
                <w:rFonts w:cs="Arial"/>
                <w:noProof/>
              </w:rPr>
              <w:t>Board of Directors Meetings</w:t>
            </w:r>
            <w:r>
              <w:rPr>
                <w:noProof/>
                <w:webHidden/>
              </w:rPr>
              <w:tab/>
            </w:r>
            <w:r>
              <w:rPr>
                <w:noProof/>
                <w:webHidden/>
              </w:rPr>
              <w:fldChar w:fldCharType="begin"/>
            </w:r>
            <w:r>
              <w:rPr>
                <w:noProof/>
                <w:webHidden/>
              </w:rPr>
              <w:instrText xml:space="preserve"> PAGEREF _Toc214354106 \h </w:instrText>
            </w:r>
            <w:r>
              <w:rPr>
                <w:noProof/>
                <w:webHidden/>
              </w:rPr>
            </w:r>
            <w:r>
              <w:rPr>
                <w:noProof/>
                <w:webHidden/>
              </w:rPr>
              <w:fldChar w:fldCharType="separate"/>
            </w:r>
            <w:r>
              <w:rPr>
                <w:noProof/>
                <w:webHidden/>
              </w:rPr>
              <w:t>1</w:t>
            </w:r>
            <w:r>
              <w:rPr>
                <w:noProof/>
                <w:webHidden/>
              </w:rPr>
              <w:fldChar w:fldCharType="end"/>
            </w:r>
          </w:hyperlink>
        </w:p>
        <w:p w14:paraId="7A565996" w14:textId="06BE6F22"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107" w:history="1">
            <w:r w:rsidRPr="00175CBD">
              <w:rPr>
                <w:rStyle w:val="Hyperlink"/>
                <w:rFonts w:cs="Arial"/>
                <w:noProof/>
              </w:rPr>
              <w:t>2026 RNZFB Board meetings</w:t>
            </w:r>
            <w:r>
              <w:rPr>
                <w:noProof/>
                <w:webHidden/>
              </w:rPr>
              <w:tab/>
            </w:r>
            <w:r>
              <w:rPr>
                <w:noProof/>
                <w:webHidden/>
              </w:rPr>
              <w:fldChar w:fldCharType="begin"/>
            </w:r>
            <w:r>
              <w:rPr>
                <w:noProof/>
                <w:webHidden/>
              </w:rPr>
              <w:instrText xml:space="preserve"> PAGEREF _Toc214354107 \h </w:instrText>
            </w:r>
            <w:r>
              <w:rPr>
                <w:noProof/>
                <w:webHidden/>
              </w:rPr>
            </w:r>
            <w:r>
              <w:rPr>
                <w:noProof/>
                <w:webHidden/>
              </w:rPr>
              <w:fldChar w:fldCharType="separate"/>
            </w:r>
            <w:r>
              <w:rPr>
                <w:noProof/>
                <w:webHidden/>
              </w:rPr>
              <w:t>1</w:t>
            </w:r>
            <w:r>
              <w:rPr>
                <w:noProof/>
                <w:webHidden/>
              </w:rPr>
              <w:fldChar w:fldCharType="end"/>
            </w:r>
          </w:hyperlink>
        </w:p>
        <w:p w14:paraId="5DB7D34A" w14:textId="4B2BE671"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108" w:history="1">
            <w:r w:rsidRPr="00175CBD">
              <w:rPr>
                <w:rStyle w:val="Hyperlink"/>
                <w:rFonts w:cs="Arial"/>
                <w:noProof/>
              </w:rPr>
              <w:t>2026 Board Retreat</w:t>
            </w:r>
            <w:r>
              <w:rPr>
                <w:noProof/>
                <w:webHidden/>
              </w:rPr>
              <w:tab/>
            </w:r>
            <w:r>
              <w:rPr>
                <w:noProof/>
                <w:webHidden/>
              </w:rPr>
              <w:fldChar w:fldCharType="begin"/>
            </w:r>
            <w:r>
              <w:rPr>
                <w:noProof/>
                <w:webHidden/>
              </w:rPr>
              <w:instrText xml:space="preserve"> PAGEREF _Toc214354108 \h </w:instrText>
            </w:r>
            <w:r>
              <w:rPr>
                <w:noProof/>
                <w:webHidden/>
              </w:rPr>
            </w:r>
            <w:r>
              <w:rPr>
                <w:noProof/>
                <w:webHidden/>
              </w:rPr>
              <w:fldChar w:fldCharType="separate"/>
            </w:r>
            <w:r>
              <w:rPr>
                <w:noProof/>
                <w:webHidden/>
              </w:rPr>
              <w:t>1</w:t>
            </w:r>
            <w:r>
              <w:rPr>
                <w:noProof/>
                <w:webHidden/>
              </w:rPr>
              <w:fldChar w:fldCharType="end"/>
            </w:r>
          </w:hyperlink>
        </w:p>
        <w:p w14:paraId="7031AB33" w14:textId="6BE7589D"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109" w:history="1">
            <w:r w:rsidRPr="00175CBD">
              <w:rPr>
                <w:rStyle w:val="Hyperlink"/>
                <w:noProof/>
              </w:rPr>
              <w:t>Independent Review of the RNZFB Constitution</w:t>
            </w:r>
            <w:r>
              <w:rPr>
                <w:noProof/>
                <w:webHidden/>
              </w:rPr>
              <w:tab/>
            </w:r>
            <w:r>
              <w:rPr>
                <w:noProof/>
                <w:webHidden/>
              </w:rPr>
              <w:fldChar w:fldCharType="begin"/>
            </w:r>
            <w:r>
              <w:rPr>
                <w:noProof/>
                <w:webHidden/>
              </w:rPr>
              <w:instrText xml:space="preserve"> PAGEREF _Toc214354109 \h </w:instrText>
            </w:r>
            <w:r>
              <w:rPr>
                <w:noProof/>
                <w:webHidden/>
              </w:rPr>
            </w:r>
            <w:r>
              <w:rPr>
                <w:noProof/>
                <w:webHidden/>
              </w:rPr>
              <w:fldChar w:fldCharType="separate"/>
            </w:r>
            <w:r>
              <w:rPr>
                <w:noProof/>
                <w:webHidden/>
              </w:rPr>
              <w:t>1</w:t>
            </w:r>
            <w:r>
              <w:rPr>
                <w:noProof/>
                <w:webHidden/>
              </w:rPr>
              <w:fldChar w:fldCharType="end"/>
            </w:r>
          </w:hyperlink>
        </w:p>
        <w:p w14:paraId="3C81C441" w14:textId="0F1B2342"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110" w:history="1">
            <w:r w:rsidRPr="00175CBD">
              <w:rPr>
                <w:rStyle w:val="Hyperlink"/>
                <w:noProof/>
              </w:rPr>
              <w:t>Client Reference Group</w:t>
            </w:r>
            <w:r>
              <w:rPr>
                <w:noProof/>
                <w:webHidden/>
              </w:rPr>
              <w:tab/>
            </w:r>
            <w:r>
              <w:rPr>
                <w:noProof/>
                <w:webHidden/>
              </w:rPr>
              <w:fldChar w:fldCharType="begin"/>
            </w:r>
            <w:r>
              <w:rPr>
                <w:noProof/>
                <w:webHidden/>
              </w:rPr>
              <w:instrText xml:space="preserve"> PAGEREF _Toc214354110 \h </w:instrText>
            </w:r>
            <w:r>
              <w:rPr>
                <w:noProof/>
                <w:webHidden/>
              </w:rPr>
            </w:r>
            <w:r>
              <w:rPr>
                <w:noProof/>
                <w:webHidden/>
              </w:rPr>
              <w:fldChar w:fldCharType="separate"/>
            </w:r>
            <w:r>
              <w:rPr>
                <w:noProof/>
                <w:webHidden/>
              </w:rPr>
              <w:t>1</w:t>
            </w:r>
            <w:r>
              <w:rPr>
                <w:noProof/>
                <w:webHidden/>
              </w:rPr>
              <w:fldChar w:fldCharType="end"/>
            </w:r>
          </w:hyperlink>
        </w:p>
        <w:p w14:paraId="5952CDD9" w14:textId="4D86B976"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111" w:history="1">
            <w:r w:rsidRPr="00175CBD">
              <w:rPr>
                <w:rStyle w:val="Hyperlink"/>
                <w:noProof/>
              </w:rPr>
              <w:t>Chair’s Newsletter</w:t>
            </w:r>
            <w:r>
              <w:rPr>
                <w:noProof/>
                <w:webHidden/>
              </w:rPr>
              <w:tab/>
            </w:r>
            <w:r>
              <w:rPr>
                <w:noProof/>
                <w:webHidden/>
              </w:rPr>
              <w:fldChar w:fldCharType="begin"/>
            </w:r>
            <w:r>
              <w:rPr>
                <w:noProof/>
                <w:webHidden/>
              </w:rPr>
              <w:instrText xml:space="preserve"> PAGEREF _Toc214354111 \h </w:instrText>
            </w:r>
            <w:r>
              <w:rPr>
                <w:noProof/>
                <w:webHidden/>
              </w:rPr>
            </w:r>
            <w:r>
              <w:rPr>
                <w:noProof/>
                <w:webHidden/>
              </w:rPr>
              <w:fldChar w:fldCharType="separate"/>
            </w:r>
            <w:r>
              <w:rPr>
                <w:noProof/>
                <w:webHidden/>
              </w:rPr>
              <w:t>1</w:t>
            </w:r>
            <w:r>
              <w:rPr>
                <w:noProof/>
                <w:webHidden/>
              </w:rPr>
              <w:fldChar w:fldCharType="end"/>
            </w:r>
          </w:hyperlink>
        </w:p>
        <w:p w14:paraId="58AFEEAC" w14:textId="59B77B54" w:rsidR="00104279" w:rsidRDefault="00104279">
          <w:pPr>
            <w:pStyle w:val="TOC1"/>
            <w:tabs>
              <w:tab w:val="right" w:leader="dot" w:pos="9350"/>
            </w:tabs>
            <w:rPr>
              <w:rFonts w:asciiTheme="minorHAnsi" w:eastAsiaTheme="minorEastAsia" w:hAnsiTheme="minorHAnsi"/>
              <w:noProof/>
              <w:kern w:val="2"/>
              <w:szCs w:val="24"/>
              <w:lang w:eastAsia="en-NZ"/>
              <w14:ligatures w14:val="standardContextual"/>
            </w:rPr>
          </w:pPr>
          <w:hyperlink w:anchor="_Toc214354112" w:history="1">
            <w:r w:rsidRPr="00175CBD">
              <w:rPr>
                <w:rStyle w:val="Hyperlink"/>
                <w:noProof/>
              </w:rPr>
              <w:t>In the News</w:t>
            </w:r>
            <w:r>
              <w:rPr>
                <w:noProof/>
                <w:webHidden/>
              </w:rPr>
              <w:tab/>
            </w:r>
            <w:r>
              <w:rPr>
                <w:noProof/>
                <w:webHidden/>
              </w:rPr>
              <w:fldChar w:fldCharType="begin"/>
            </w:r>
            <w:r>
              <w:rPr>
                <w:noProof/>
                <w:webHidden/>
              </w:rPr>
              <w:instrText xml:space="preserve"> PAGEREF _Toc214354112 \h </w:instrText>
            </w:r>
            <w:r>
              <w:rPr>
                <w:noProof/>
                <w:webHidden/>
              </w:rPr>
            </w:r>
            <w:r>
              <w:rPr>
                <w:noProof/>
                <w:webHidden/>
              </w:rPr>
              <w:fldChar w:fldCharType="separate"/>
            </w:r>
            <w:r>
              <w:rPr>
                <w:noProof/>
                <w:webHidden/>
              </w:rPr>
              <w:t>1</w:t>
            </w:r>
            <w:r>
              <w:rPr>
                <w:noProof/>
                <w:webHidden/>
              </w:rPr>
              <w:fldChar w:fldCharType="end"/>
            </w:r>
          </w:hyperlink>
        </w:p>
        <w:p w14:paraId="70642B73" w14:textId="6A1826B7"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113" w:history="1">
            <w:r w:rsidRPr="00175CBD">
              <w:rPr>
                <w:rStyle w:val="Hyperlink"/>
                <w:noProof/>
                <w:lang w:val="en-US" w:eastAsia="ko-KR"/>
              </w:rPr>
              <w:t>My View – digital accessibility that works</w:t>
            </w:r>
            <w:r>
              <w:rPr>
                <w:noProof/>
                <w:webHidden/>
              </w:rPr>
              <w:tab/>
            </w:r>
            <w:r>
              <w:rPr>
                <w:noProof/>
                <w:webHidden/>
              </w:rPr>
              <w:fldChar w:fldCharType="begin"/>
            </w:r>
            <w:r>
              <w:rPr>
                <w:noProof/>
                <w:webHidden/>
              </w:rPr>
              <w:instrText xml:space="preserve"> PAGEREF _Toc214354113 \h </w:instrText>
            </w:r>
            <w:r>
              <w:rPr>
                <w:noProof/>
                <w:webHidden/>
              </w:rPr>
            </w:r>
            <w:r>
              <w:rPr>
                <w:noProof/>
                <w:webHidden/>
              </w:rPr>
              <w:fldChar w:fldCharType="separate"/>
            </w:r>
            <w:r>
              <w:rPr>
                <w:noProof/>
                <w:webHidden/>
              </w:rPr>
              <w:t>1</w:t>
            </w:r>
            <w:r>
              <w:rPr>
                <w:noProof/>
                <w:webHidden/>
              </w:rPr>
              <w:fldChar w:fldCharType="end"/>
            </w:r>
          </w:hyperlink>
        </w:p>
        <w:p w14:paraId="4DE3DB5B" w14:textId="6FBA8D18"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114" w:history="1">
            <w:r w:rsidRPr="00175CBD">
              <w:rPr>
                <w:rStyle w:val="Hyperlink"/>
                <w:noProof/>
                <w:lang w:val="en-US" w:eastAsia="ko-KR"/>
              </w:rPr>
              <w:t>Blind brothers turn lived experience into strength through music</w:t>
            </w:r>
            <w:r>
              <w:rPr>
                <w:noProof/>
                <w:webHidden/>
              </w:rPr>
              <w:tab/>
            </w:r>
            <w:r>
              <w:rPr>
                <w:noProof/>
                <w:webHidden/>
              </w:rPr>
              <w:fldChar w:fldCharType="begin"/>
            </w:r>
            <w:r>
              <w:rPr>
                <w:noProof/>
                <w:webHidden/>
              </w:rPr>
              <w:instrText xml:space="preserve"> PAGEREF _Toc214354114 \h </w:instrText>
            </w:r>
            <w:r>
              <w:rPr>
                <w:noProof/>
                <w:webHidden/>
              </w:rPr>
            </w:r>
            <w:r>
              <w:rPr>
                <w:noProof/>
                <w:webHidden/>
              </w:rPr>
              <w:fldChar w:fldCharType="separate"/>
            </w:r>
            <w:r>
              <w:rPr>
                <w:noProof/>
                <w:webHidden/>
              </w:rPr>
              <w:t>1</w:t>
            </w:r>
            <w:r>
              <w:rPr>
                <w:noProof/>
                <w:webHidden/>
              </w:rPr>
              <w:fldChar w:fldCharType="end"/>
            </w:r>
          </w:hyperlink>
        </w:p>
        <w:p w14:paraId="39630036" w14:textId="0BD22E13" w:rsidR="00104279" w:rsidRDefault="00104279">
          <w:pPr>
            <w:pStyle w:val="TOC2"/>
            <w:tabs>
              <w:tab w:val="right" w:leader="dot" w:pos="9350"/>
            </w:tabs>
            <w:rPr>
              <w:rFonts w:asciiTheme="minorHAnsi" w:eastAsiaTheme="minorEastAsia" w:hAnsiTheme="minorHAnsi"/>
              <w:noProof/>
              <w:kern w:val="2"/>
              <w:szCs w:val="24"/>
              <w:lang w:eastAsia="en-NZ"/>
              <w14:ligatures w14:val="standardContextual"/>
            </w:rPr>
          </w:pPr>
          <w:hyperlink w:anchor="_Toc214354115" w:history="1">
            <w:r w:rsidRPr="00175CBD">
              <w:rPr>
                <w:rStyle w:val="Hyperlink"/>
                <w:noProof/>
                <w:lang w:val="en-US" w:eastAsia="ko-KR"/>
              </w:rPr>
              <w:t>Celebrating 50 years of the Blind Low Vision NZ Cambridge group</w:t>
            </w:r>
            <w:r>
              <w:rPr>
                <w:noProof/>
                <w:webHidden/>
              </w:rPr>
              <w:tab/>
            </w:r>
            <w:r>
              <w:rPr>
                <w:noProof/>
                <w:webHidden/>
              </w:rPr>
              <w:fldChar w:fldCharType="begin"/>
            </w:r>
            <w:r>
              <w:rPr>
                <w:noProof/>
                <w:webHidden/>
              </w:rPr>
              <w:instrText xml:space="preserve"> PAGEREF _Toc214354115 \h </w:instrText>
            </w:r>
            <w:r>
              <w:rPr>
                <w:noProof/>
                <w:webHidden/>
              </w:rPr>
            </w:r>
            <w:r>
              <w:rPr>
                <w:noProof/>
                <w:webHidden/>
              </w:rPr>
              <w:fldChar w:fldCharType="separate"/>
            </w:r>
            <w:r>
              <w:rPr>
                <w:noProof/>
                <w:webHidden/>
              </w:rPr>
              <w:t>1</w:t>
            </w:r>
            <w:r>
              <w:rPr>
                <w:noProof/>
                <w:webHidden/>
              </w:rPr>
              <w:fldChar w:fldCharType="end"/>
            </w:r>
          </w:hyperlink>
        </w:p>
        <w:p w14:paraId="260BDC67" w14:textId="03408387" w:rsidR="00104279" w:rsidRDefault="00104279">
          <w:pPr>
            <w:pStyle w:val="TOC1"/>
            <w:tabs>
              <w:tab w:val="right" w:leader="dot" w:pos="9350"/>
            </w:tabs>
            <w:rPr>
              <w:rFonts w:asciiTheme="minorHAnsi" w:eastAsiaTheme="minorEastAsia" w:hAnsiTheme="minorHAnsi"/>
              <w:noProof/>
              <w:kern w:val="2"/>
              <w:szCs w:val="24"/>
              <w:lang w:eastAsia="en-NZ"/>
              <w14:ligatures w14:val="standardContextual"/>
            </w:rPr>
          </w:pPr>
          <w:hyperlink w:anchor="_Toc214354116" w:history="1">
            <w:r w:rsidRPr="00175CBD">
              <w:rPr>
                <w:rStyle w:val="Hyperlink"/>
                <w:noProof/>
              </w:rPr>
              <w:t>Job Opportunities at Blind Low Vision NZ</w:t>
            </w:r>
            <w:r>
              <w:rPr>
                <w:noProof/>
                <w:webHidden/>
              </w:rPr>
              <w:tab/>
            </w:r>
            <w:r>
              <w:rPr>
                <w:noProof/>
                <w:webHidden/>
              </w:rPr>
              <w:fldChar w:fldCharType="begin"/>
            </w:r>
            <w:r>
              <w:rPr>
                <w:noProof/>
                <w:webHidden/>
              </w:rPr>
              <w:instrText xml:space="preserve"> PAGEREF _Toc214354116 \h </w:instrText>
            </w:r>
            <w:r>
              <w:rPr>
                <w:noProof/>
                <w:webHidden/>
              </w:rPr>
            </w:r>
            <w:r>
              <w:rPr>
                <w:noProof/>
                <w:webHidden/>
              </w:rPr>
              <w:fldChar w:fldCharType="separate"/>
            </w:r>
            <w:r>
              <w:rPr>
                <w:noProof/>
                <w:webHidden/>
              </w:rPr>
              <w:t>1</w:t>
            </w:r>
            <w:r>
              <w:rPr>
                <w:noProof/>
                <w:webHidden/>
              </w:rPr>
              <w:fldChar w:fldCharType="end"/>
            </w:r>
          </w:hyperlink>
        </w:p>
        <w:p w14:paraId="30132B85" w14:textId="4583E896" w:rsidR="00104279" w:rsidRDefault="00104279">
          <w:pPr>
            <w:pStyle w:val="TOC1"/>
            <w:tabs>
              <w:tab w:val="right" w:leader="dot" w:pos="9350"/>
            </w:tabs>
            <w:rPr>
              <w:rFonts w:asciiTheme="minorHAnsi" w:eastAsiaTheme="minorEastAsia" w:hAnsiTheme="minorHAnsi"/>
              <w:noProof/>
              <w:kern w:val="2"/>
              <w:szCs w:val="24"/>
              <w:lang w:eastAsia="en-NZ"/>
              <w14:ligatures w14:val="standardContextual"/>
            </w:rPr>
          </w:pPr>
          <w:hyperlink w:anchor="_Toc214354117" w:history="1">
            <w:r w:rsidRPr="00175CBD">
              <w:rPr>
                <w:rStyle w:val="Hyperlink"/>
                <w:noProof/>
              </w:rPr>
              <w:t>Ka kite anō</w:t>
            </w:r>
            <w:r>
              <w:rPr>
                <w:noProof/>
                <w:webHidden/>
              </w:rPr>
              <w:tab/>
            </w:r>
            <w:r>
              <w:rPr>
                <w:noProof/>
                <w:webHidden/>
              </w:rPr>
              <w:fldChar w:fldCharType="begin"/>
            </w:r>
            <w:r>
              <w:rPr>
                <w:noProof/>
                <w:webHidden/>
              </w:rPr>
              <w:instrText xml:space="preserve"> PAGEREF _Toc214354117 \h </w:instrText>
            </w:r>
            <w:r>
              <w:rPr>
                <w:noProof/>
                <w:webHidden/>
              </w:rPr>
            </w:r>
            <w:r>
              <w:rPr>
                <w:noProof/>
                <w:webHidden/>
              </w:rPr>
              <w:fldChar w:fldCharType="separate"/>
            </w:r>
            <w:r>
              <w:rPr>
                <w:noProof/>
                <w:webHidden/>
              </w:rPr>
              <w:t>1</w:t>
            </w:r>
            <w:r>
              <w:rPr>
                <w:noProof/>
                <w:webHidden/>
              </w:rPr>
              <w:fldChar w:fldCharType="end"/>
            </w:r>
          </w:hyperlink>
        </w:p>
        <w:p w14:paraId="284320F2" w14:textId="2EF99A11" w:rsidR="00160230" w:rsidRPr="00F80E45" w:rsidRDefault="00160230" w:rsidP="00160230">
          <w:r>
            <w:rPr>
              <w:b/>
              <w:bCs/>
              <w:noProof/>
            </w:rPr>
            <w:fldChar w:fldCharType="end"/>
          </w:r>
        </w:p>
      </w:sdtContent>
    </w:sdt>
    <w:p w14:paraId="3253BE47" w14:textId="2E7D5A61" w:rsidR="00160230" w:rsidRDefault="00160230" w:rsidP="00160230">
      <w:pPr>
        <w:pStyle w:val="Heading1"/>
      </w:pPr>
      <w:bookmarkStart w:id="3" w:name="_Toc214354072"/>
      <w:r>
        <w:t>Formats</w:t>
      </w:r>
      <w:bookmarkEnd w:id="3"/>
      <w:r>
        <w:t xml:space="preserve"> </w:t>
      </w:r>
    </w:p>
    <w:p w14:paraId="51B785E1" w14:textId="77777777" w:rsidR="00160230" w:rsidRDefault="00160230" w:rsidP="00160230">
      <w:pPr>
        <w:rPr>
          <w:lang w:val="en-GB" w:eastAsia="en-GB"/>
        </w:rPr>
      </w:pPr>
      <w:r w:rsidRPr="005D2729">
        <w:rPr>
          <w:lang w:val="en-GB" w:eastAsia="en-GB"/>
        </w:rPr>
        <w:t>Kōrero</w:t>
      </w:r>
      <w:r>
        <w:rPr>
          <w:lang w:val="en-GB" w:eastAsia="en-GB"/>
        </w:rPr>
        <w:t xml:space="preserve"> is available in the following formats: </w:t>
      </w:r>
    </w:p>
    <w:p w14:paraId="0897EBA6" w14:textId="0C2996B6" w:rsidR="00160230" w:rsidRPr="007E3634" w:rsidRDefault="00160230" w:rsidP="00160230">
      <w:pPr>
        <w:pStyle w:val="ListParagraph"/>
        <w:numPr>
          <w:ilvl w:val="0"/>
          <w:numId w:val="2"/>
        </w:numPr>
        <w:spacing w:line="259" w:lineRule="auto"/>
        <w:ind w:left="426"/>
        <w:rPr>
          <w:lang w:val="en-GB" w:eastAsia="en-GB"/>
        </w:rPr>
      </w:pPr>
      <w:r w:rsidRPr="33B37033">
        <w:rPr>
          <w:lang w:val="en-GB" w:eastAsia="en-GB"/>
        </w:rPr>
        <w:t xml:space="preserve">HTML webpage: </w:t>
      </w:r>
      <w:r w:rsidR="001275E4" w:rsidRPr="00A80C82">
        <w:rPr>
          <w:lang w:eastAsia="en-GB"/>
        </w:rPr>
        <w:t xml:space="preserve">Read the Kōrero newsletter as a webpage on the Blind Low Vision NZ </w:t>
      </w:r>
      <w:r w:rsidRPr="33B37033">
        <w:rPr>
          <w:lang w:val="en-GB" w:eastAsia="en-GB"/>
        </w:rPr>
        <w:t xml:space="preserve">website. </w:t>
      </w:r>
    </w:p>
    <w:p w14:paraId="23AE766D" w14:textId="3E1D4814" w:rsidR="474AF2F5" w:rsidRDefault="474AF2F5" w:rsidP="33B37033">
      <w:pPr>
        <w:pStyle w:val="ListParagraph"/>
        <w:numPr>
          <w:ilvl w:val="0"/>
          <w:numId w:val="2"/>
        </w:numPr>
        <w:spacing w:line="259" w:lineRule="auto"/>
        <w:ind w:left="426"/>
        <w:rPr>
          <w:rFonts w:eastAsia="Arial" w:cs="Arial"/>
          <w:szCs w:val="24"/>
          <w:lang w:val="en-US"/>
        </w:rPr>
      </w:pPr>
      <w:r w:rsidRPr="33B37033">
        <w:rPr>
          <w:rFonts w:eastAsia="Arial" w:cs="Arial"/>
          <w:szCs w:val="24"/>
          <w:lang w:val="en-US"/>
        </w:rPr>
        <w:lastRenderedPageBreak/>
        <w:t>Alexa: Say “Alexa, open Blind Low Vision”. Alexa will then guide you through the main menu. Then, at any point, say “Alexa, magazines” and then “Alexa, BLVNZ Korero”.</w:t>
      </w:r>
    </w:p>
    <w:p w14:paraId="4737E9CA" w14:textId="77777777" w:rsidR="00160230" w:rsidRPr="007E3634" w:rsidRDefault="00160230" w:rsidP="00160230">
      <w:pPr>
        <w:pStyle w:val="ListParagraph"/>
        <w:numPr>
          <w:ilvl w:val="0"/>
          <w:numId w:val="2"/>
        </w:numPr>
        <w:spacing w:line="259" w:lineRule="auto"/>
        <w:ind w:left="426"/>
        <w:rPr>
          <w:lang w:val="mi-NZ" w:eastAsia="en-GB"/>
        </w:rPr>
      </w:pPr>
      <w:r w:rsidRPr="007E3634">
        <w:rPr>
          <w:lang w:val="en-GB" w:eastAsia="en-GB"/>
        </w:rPr>
        <w:t xml:space="preserve">TIS (Telephone Information Service): Call </w:t>
      </w:r>
      <w:r w:rsidRPr="004A3EA9">
        <w:rPr>
          <w:lang w:val="en-GB" w:eastAsia="en-GB"/>
        </w:rPr>
        <w:t>TIS m341</w:t>
      </w:r>
      <w:r>
        <w:rPr>
          <w:lang w:val="en-GB" w:eastAsia="en-GB"/>
        </w:rPr>
        <w:t xml:space="preserve">. Find your local TIS number on </w:t>
      </w:r>
      <w:hyperlink r:id="rId9" w:history="1">
        <w:r w:rsidRPr="00021FB6">
          <w:rPr>
            <w:rStyle w:val="Hyperlink"/>
            <w:lang w:val="en-GB" w:eastAsia="en-GB"/>
          </w:rPr>
          <w:t>our Library Services webpage</w:t>
        </w:r>
      </w:hyperlink>
      <w:r>
        <w:rPr>
          <w:lang w:val="en-GB" w:eastAsia="en-GB"/>
        </w:rPr>
        <w:t xml:space="preserve">. </w:t>
      </w:r>
    </w:p>
    <w:p w14:paraId="4710C3D9" w14:textId="013C5200" w:rsidR="00160230" w:rsidRDefault="00160230" w:rsidP="00160230">
      <w:pPr>
        <w:pStyle w:val="ListParagraph"/>
        <w:numPr>
          <w:ilvl w:val="0"/>
          <w:numId w:val="2"/>
        </w:numPr>
        <w:spacing w:line="259" w:lineRule="auto"/>
        <w:ind w:left="426"/>
        <w:rPr>
          <w:lang w:val="en-GB" w:eastAsia="en-GB"/>
        </w:rPr>
      </w:pPr>
      <w:r w:rsidRPr="33B37033">
        <w:rPr>
          <w:lang w:val="en-GB" w:eastAsia="en-GB"/>
        </w:rPr>
        <w:t xml:space="preserve">Braille: Call our Contact Centre on 0800 24 33 33 if you would like to receive Kōrero in </w:t>
      </w:r>
      <w:r w:rsidR="32171AC9" w:rsidRPr="33B37033">
        <w:rPr>
          <w:lang w:val="en-GB" w:eastAsia="en-GB"/>
        </w:rPr>
        <w:t>B</w:t>
      </w:r>
      <w:r w:rsidRPr="33B37033">
        <w:rPr>
          <w:lang w:val="en-GB" w:eastAsia="en-GB"/>
        </w:rPr>
        <w:t xml:space="preserve">raille. </w:t>
      </w:r>
    </w:p>
    <w:p w14:paraId="1079C739" w14:textId="7258D7F5" w:rsidR="00160230" w:rsidRPr="00160230" w:rsidRDefault="00160230" w:rsidP="00160230">
      <w:pPr>
        <w:pStyle w:val="Heading1"/>
      </w:pPr>
      <w:bookmarkStart w:id="4" w:name="_Toc214354073"/>
      <w:r w:rsidRPr="00011760">
        <w:t>Message from Andrea</w:t>
      </w:r>
      <w:bookmarkEnd w:id="4"/>
      <w:r>
        <w:t xml:space="preserve"> </w:t>
      </w:r>
    </w:p>
    <w:p w14:paraId="791AAB09" w14:textId="77777777" w:rsidR="0050184B" w:rsidRPr="0050184B" w:rsidRDefault="0050184B" w:rsidP="0050184B">
      <w:r w:rsidRPr="0050184B">
        <w:t>Join me in celebrating the people at the heart of our community.</w:t>
      </w:r>
    </w:p>
    <w:p w14:paraId="0F207148" w14:textId="77777777" w:rsidR="0050184B" w:rsidRPr="0050184B" w:rsidRDefault="0050184B" w:rsidP="0050184B">
      <w:r w:rsidRPr="0050184B">
        <w:t>This year’s Community Impact Report shines a light on your experiences – the skills you’ve built, the connections you’ve made, and the moments that have helped you move through each day with confidence. Behind every number in the report is a story like yours. These stories guide us as we keep pushing for better access and stronger inclusion across Aotearoa.</w:t>
      </w:r>
    </w:p>
    <w:p w14:paraId="6AA6981E" w14:textId="77777777" w:rsidR="0050184B" w:rsidRPr="0050184B" w:rsidRDefault="0050184B" w:rsidP="0050184B">
      <w:r w:rsidRPr="0050184B">
        <w:t>You’ll find updates from across Blind Low Vision NZ – from learning new technology to meeting others, trying new activities, and rediscovering what feels possible. It’s a celebration of people staying connected, confident, and involved.</w:t>
      </w:r>
    </w:p>
    <w:p w14:paraId="1426A33F" w14:textId="77777777" w:rsidR="0050184B" w:rsidRPr="0050184B" w:rsidRDefault="0050184B" w:rsidP="0050184B">
      <w:r w:rsidRPr="0050184B">
        <w:t>Thank you to everyone who walks alongside our community – clients, whānau, volunteers, donors, and partners. Your support helps shape every step forward.</w:t>
      </w:r>
    </w:p>
    <w:p w14:paraId="7E914618" w14:textId="1C6824CA" w:rsidR="00FC69CD" w:rsidRPr="00FC69CD" w:rsidRDefault="0050184B" w:rsidP="00011760">
      <w:r w:rsidRPr="0050184B">
        <w:t xml:space="preserve">You can </w:t>
      </w:r>
      <w:hyperlink r:id="rId10" w:tgtFrame="_blank" w:tooltip="https://blindlowvision.org.nz/about-us/governance/annual-reports/" w:history="1">
        <w:r w:rsidRPr="0050184B">
          <w:rPr>
            <w:rStyle w:val="Hyperlink"/>
          </w:rPr>
          <w:t>explore the stories, milestones, and highlights from the year in a range of formats</w:t>
        </w:r>
      </w:hyperlink>
      <w:r w:rsidRPr="0050184B">
        <w:t>, so you can choose what works best for you.</w:t>
      </w:r>
    </w:p>
    <w:p w14:paraId="3A8759D1" w14:textId="2C3F784E" w:rsidR="00285057" w:rsidRDefault="00285057" w:rsidP="00285057">
      <w:pPr>
        <w:pStyle w:val="Heading1"/>
        <w:spacing w:line="257" w:lineRule="auto"/>
      </w:pPr>
      <w:bookmarkStart w:id="5" w:name="_Toc211865973"/>
      <w:bookmarkStart w:id="6" w:name="_Toc214354074"/>
      <w:r w:rsidRPr="15EDEF9C">
        <w:rPr>
          <w:rFonts w:eastAsia="Arial" w:cs="Arial"/>
          <w:bCs/>
          <w:szCs w:val="44"/>
        </w:rPr>
        <w:t>Tell me about it</w:t>
      </w:r>
      <w:bookmarkEnd w:id="6"/>
    </w:p>
    <w:p w14:paraId="758D6869" w14:textId="77777777" w:rsidR="00285057" w:rsidRDefault="00285057" w:rsidP="00285057">
      <w:pPr>
        <w:spacing w:line="257" w:lineRule="auto"/>
      </w:pPr>
      <w:r w:rsidRPr="15EDEF9C">
        <w:rPr>
          <w:rFonts w:eastAsia="Arial" w:cs="Arial"/>
          <w:szCs w:val="24"/>
        </w:rPr>
        <w:t>This is your space to share bite-sized learnings from your experiences as someone who is blind, deafblind, or has low vision. Maybe you’ve got a new gadget you’re loving, or you’re an Excel expert with great tips on accessibility features. Whatever it is, your knowledge could help someone else. Whether it’s a tech trick, a daily living hack, or anything in between, we want to hear from you! Your insights could make a big difference to others in the community.</w:t>
      </w:r>
    </w:p>
    <w:p w14:paraId="4CEB7AE8" w14:textId="11E4637D" w:rsidR="00285057" w:rsidRDefault="00285057" w:rsidP="00285057">
      <w:pPr>
        <w:spacing w:line="257" w:lineRule="auto"/>
        <w:rPr>
          <w:rFonts w:eastAsia="Malgun Gothic"/>
          <w:lang w:eastAsia="ko-KR"/>
        </w:rPr>
      </w:pPr>
      <w:r w:rsidRPr="34550891">
        <w:rPr>
          <w:rFonts w:eastAsia="Arial" w:cs="Arial"/>
        </w:rPr>
        <w:t xml:space="preserve">If you’d like to submit an idea, please email </w:t>
      </w:r>
      <w:hyperlink r:id="rId11" w:history="1">
        <w:r w:rsidRPr="00011760">
          <w:rPr>
            <w:rStyle w:val="Hyperlink"/>
            <w:rFonts w:eastAsia="Arial" w:cs="Arial"/>
          </w:rPr>
          <w:t>Communications@BlindLowVision.org.nz</w:t>
        </w:r>
      </w:hyperlink>
      <w:r w:rsidRPr="34550891">
        <w:rPr>
          <w:rFonts w:eastAsia="Malgun Gothic"/>
          <w:lang w:eastAsia="ko-KR"/>
        </w:rPr>
        <w:t>.</w:t>
      </w:r>
    </w:p>
    <w:p w14:paraId="00D6EC61" w14:textId="77777777" w:rsidR="00285057" w:rsidRDefault="00285057" w:rsidP="00285057">
      <w:pPr>
        <w:pStyle w:val="Heading3"/>
        <w:rPr>
          <w:lang w:eastAsia="ko-KR"/>
        </w:rPr>
      </w:pPr>
      <w:bookmarkStart w:id="7" w:name="_Toc214354075"/>
      <w:r w:rsidRPr="00E80332">
        <w:rPr>
          <w:lang w:eastAsia="ko-KR"/>
        </w:rPr>
        <w:t>Smart tips for everyday home life</w:t>
      </w:r>
      <w:bookmarkEnd w:id="7"/>
    </w:p>
    <w:p w14:paraId="5036ED66" w14:textId="77777777" w:rsidR="00285057" w:rsidRDefault="00285057" w:rsidP="00285057">
      <w:pPr>
        <w:spacing w:line="257" w:lineRule="auto"/>
        <w:rPr>
          <w:rFonts w:eastAsia="Malgun Gothic"/>
          <w:lang w:eastAsia="ko-KR"/>
        </w:rPr>
      </w:pPr>
      <w:r w:rsidRPr="00B96FDD">
        <w:rPr>
          <w:rFonts w:eastAsia="Malgun Gothic"/>
          <w:lang w:eastAsia="ko-KR"/>
        </w:rPr>
        <w:t xml:space="preserve">This month, one of our members, </w:t>
      </w:r>
      <w:r w:rsidRPr="006D0093">
        <w:rPr>
          <w:rFonts w:eastAsia="Malgun Gothic"/>
          <w:b/>
          <w:bCs/>
          <w:lang w:eastAsia="ko-KR"/>
        </w:rPr>
        <w:t>Katrina</w:t>
      </w:r>
      <w:r w:rsidRPr="00B96FDD">
        <w:rPr>
          <w:rFonts w:eastAsia="Malgun Gothic"/>
          <w:lang w:eastAsia="ko-KR"/>
        </w:rPr>
        <w:t>, shared some tips she’s discovered for making life at home a little easier. From clever kitchen hacks to simple ways to keep track of everyday items, her ideas are practical, creative, and easy to try.</w:t>
      </w:r>
    </w:p>
    <w:p w14:paraId="7E9D8587" w14:textId="77777777" w:rsidR="00285057" w:rsidRPr="00595062" w:rsidRDefault="00285057" w:rsidP="00285057">
      <w:pPr>
        <w:spacing w:line="257" w:lineRule="auto"/>
        <w:rPr>
          <w:rFonts w:eastAsia="Malgun Gothic"/>
          <w:lang w:val="en-US" w:eastAsia="ko-KR"/>
        </w:rPr>
      </w:pPr>
      <w:r w:rsidRPr="00595062">
        <w:rPr>
          <w:rFonts w:eastAsia="Malgun Gothic"/>
          <w:lang w:val="en-US" w:eastAsia="ko-KR"/>
        </w:rPr>
        <w:lastRenderedPageBreak/>
        <w:t>I have recently found a new use for book rings, which you can usually find at stationery supplies. They are metal circular rings similar to keyrings and come in various sizes. You simply find the join on one side of the ring and open it with your hands. </w:t>
      </w:r>
    </w:p>
    <w:p w14:paraId="7C188CC4" w14:textId="77777777" w:rsidR="00285057" w:rsidRPr="00595062" w:rsidRDefault="00285057" w:rsidP="00285057">
      <w:pPr>
        <w:spacing w:line="257" w:lineRule="auto"/>
        <w:rPr>
          <w:rFonts w:eastAsia="Malgun Gothic"/>
          <w:lang w:val="en-US" w:eastAsia="ko-KR"/>
        </w:rPr>
      </w:pPr>
      <w:r w:rsidRPr="00595062">
        <w:rPr>
          <w:rFonts w:eastAsia="Malgun Gothic"/>
          <w:lang w:val="en-US" w:eastAsia="ko-KR"/>
        </w:rPr>
        <w:t>I use book rings in the kitchen to thread items onto so I can easily find them in a drawer. I use one ring to clip my electric beater parts together, another to connect silicone rings for poaching eggs, and another to clip small serves of various sizes. </w:t>
      </w:r>
    </w:p>
    <w:p w14:paraId="54DD3DCD" w14:textId="77777777" w:rsidR="00285057" w:rsidRPr="00595062" w:rsidRDefault="00285057" w:rsidP="00285057">
      <w:pPr>
        <w:spacing w:line="257" w:lineRule="auto"/>
        <w:rPr>
          <w:rFonts w:eastAsia="Malgun Gothic"/>
          <w:lang w:val="en-US" w:eastAsia="ko-KR"/>
        </w:rPr>
      </w:pPr>
      <w:r w:rsidRPr="00595062">
        <w:rPr>
          <w:rFonts w:eastAsia="Malgun Gothic"/>
          <w:lang w:val="en-US" w:eastAsia="ko-KR"/>
        </w:rPr>
        <w:t>If you have a rail on the back of a pantry or cupboard door, you can clip book rings onto it to easily find and feel items. You can also use a length of curtain wire with eyelets fixed to the back or inside of a cupboard to hook your book rings or lids, making them easier to find. </w:t>
      </w:r>
    </w:p>
    <w:p w14:paraId="4698D264" w14:textId="77777777" w:rsidR="00285057" w:rsidRPr="00595062" w:rsidRDefault="00285057" w:rsidP="00285057">
      <w:pPr>
        <w:spacing w:line="257" w:lineRule="auto"/>
        <w:rPr>
          <w:rFonts w:eastAsia="Malgun Gothic"/>
          <w:lang w:val="en-US" w:eastAsia="ko-KR"/>
        </w:rPr>
      </w:pPr>
      <w:r w:rsidRPr="00595062">
        <w:rPr>
          <w:rFonts w:eastAsia="Malgun Gothic"/>
          <w:b/>
          <w:bCs/>
          <w:lang w:val="en-US" w:eastAsia="ko-KR"/>
        </w:rPr>
        <w:t>Tired of rummaging in the linen cupboard for bedding?</w:t>
      </w:r>
      <w:r w:rsidRPr="00595062">
        <w:rPr>
          <w:rFonts w:eastAsia="Malgun Gothic"/>
          <w:lang w:val="en-US" w:eastAsia="ko-KR"/>
        </w:rPr>
        <w:t xml:space="preserve"> Use under-bed storage containers for each bed, then slide them under the bed for easy access. No more searching for the right size bedding. </w:t>
      </w:r>
    </w:p>
    <w:p w14:paraId="6FCC15E6" w14:textId="77777777" w:rsidR="00285057" w:rsidRPr="00595062" w:rsidRDefault="00285057" w:rsidP="00285057">
      <w:pPr>
        <w:spacing w:line="257" w:lineRule="auto"/>
        <w:rPr>
          <w:rFonts w:eastAsia="Malgun Gothic"/>
          <w:lang w:val="en-US" w:eastAsia="ko-KR"/>
        </w:rPr>
      </w:pPr>
      <w:r w:rsidRPr="00595062">
        <w:rPr>
          <w:rFonts w:eastAsia="Malgun Gothic"/>
          <w:b/>
          <w:bCs/>
          <w:lang w:val="en-US" w:eastAsia="ko-KR"/>
        </w:rPr>
        <w:t>Struggling with kitchen cupboards because you don’t have drawers?</w:t>
      </w:r>
      <w:r w:rsidRPr="00595062">
        <w:rPr>
          <w:rFonts w:eastAsia="Malgun Gothic"/>
          <w:lang w:val="en-US" w:eastAsia="ko-KR"/>
        </w:rPr>
        <w:t xml:space="preserve"> Pantry storage options at Kmart are great. I have narrow drawers in my fridge for jars, so I can reach everything without knocking items over. Larger drawers can slide out to give better light and space, and they help keep items organised. These containers are also great for tins, keeping fruit, baked beans, and other items together, and can be used in bathroom drawers to stop small items from falling out. </w:t>
      </w:r>
    </w:p>
    <w:p w14:paraId="03711504" w14:textId="11A49F3A" w:rsidR="00285057" w:rsidRPr="00595062" w:rsidRDefault="00285057" w:rsidP="00285057">
      <w:pPr>
        <w:spacing w:line="257" w:lineRule="auto"/>
        <w:rPr>
          <w:rFonts w:eastAsia="Malgun Gothic"/>
          <w:lang w:val="en-US" w:eastAsia="ko-KR"/>
        </w:rPr>
      </w:pPr>
      <w:r w:rsidRPr="00595062">
        <w:rPr>
          <w:rFonts w:eastAsia="Malgun Gothic"/>
          <w:b/>
          <w:bCs/>
          <w:lang w:val="en-US" w:eastAsia="ko-KR"/>
        </w:rPr>
        <w:t xml:space="preserve">Another hack </w:t>
      </w:r>
      <w:r w:rsidR="00546A30">
        <w:rPr>
          <w:rFonts w:eastAsia="Malgun Gothic"/>
          <w:b/>
          <w:bCs/>
          <w:lang w:val="en-US" w:eastAsia="ko-KR"/>
        </w:rPr>
        <w:t>I</w:t>
      </w:r>
      <w:r w:rsidRPr="00595062">
        <w:rPr>
          <w:rFonts w:eastAsia="Malgun Gothic"/>
          <w:b/>
          <w:bCs/>
          <w:lang w:val="en-US" w:eastAsia="ko-KR"/>
        </w:rPr>
        <w:t xml:space="preserve"> use as a mum: </w:t>
      </w:r>
      <w:r w:rsidR="00546A30">
        <w:rPr>
          <w:rFonts w:eastAsia="Malgun Gothic"/>
          <w:lang w:val="en-US" w:eastAsia="ko-KR"/>
        </w:rPr>
        <w:t>my partner and I</w:t>
      </w:r>
      <w:r w:rsidRPr="00595062">
        <w:rPr>
          <w:rFonts w:eastAsia="Malgun Gothic"/>
          <w:lang w:val="en-US" w:eastAsia="ko-KR"/>
        </w:rPr>
        <w:t xml:space="preserve"> have a three-tier hobby trolley from Spotlight for my children’s art and craft supplies. It can be wheeled to a table so they can use it and put things back straight away, keeping the house tidy. </w:t>
      </w:r>
    </w:p>
    <w:p w14:paraId="243FE2B1" w14:textId="77777777" w:rsidR="00285057" w:rsidRPr="00595062" w:rsidRDefault="00285057" w:rsidP="00285057">
      <w:pPr>
        <w:spacing w:line="257" w:lineRule="auto"/>
        <w:rPr>
          <w:rFonts w:eastAsia="Malgun Gothic"/>
          <w:lang w:val="en-US" w:eastAsia="ko-KR"/>
        </w:rPr>
      </w:pPr>
      <w:r w:rsidRPr="00595062">
        <w:rPr>
          <w:rFonts w:eastAsia="Malgun Gothic"/>
          <w:b/>
          <w:bCs/>
          <w:lang w:val="en-US" w:eastAsia="ko-KR"/>
        </w:rPr>
        <w:t xml:space="preserve">Do you keep losing the remote control? </w:t>
      </w:r>
      <w:r w:rsidRPr="00595062">
        <w:rPr>
          <w:rFonts w:eastAsia="Malgun Gothic"/>
          <w:lang w:val="en-US" w:eastAsia="ko-KR"/>
        </w:rPr>
        <w:t>Use Velcro dots to attach it to the back of the TV or a nearby surface so you always know where it is. </w:t>
      </w:r>
    </w:p>
    <w:p w14:paraId="0BFF0725" w14:textId="77777777" w:rsidR="00285057" w:rsidRPr="006D0093" w:rsidRDefault="00285057" w:rsidP="00285057">
      <w:pPr>
        <w:spacing w:line="257" w:lineRule="auto"/>
        <w:rPr>
          <w:rFonts w:eastAsia="Malgun Gothic"/>
          <w:lang w:val="en-US" w:eastAsia="ko-KR"/>
        </w:rPr>
      </w:pPr>
      <w:r w:rsidRPr="00595062">
        <w:rPr>
          <w:rFonts w:eastAsia="Malgun Gothic"/>
          <w:b/>
          <w:bCs/>
          <w:lang w:val="en-US" w:eastAsia="ko-KR"/>
        </w:rPr>
        <w:t xml:space="preserve">Hate the deep freeze and have trouble finding food? </w:t>
      </w:r>
      <w:r w:rsidRPr="00595062">
        <w:rPr>
          <w:rFonts w:eastAsia="Malgun Gothic"/>
          <w:lang w:val="en-US" w:eastAsia="ko-KR"/>
        </w:rPr>
        <w:t>An upright freezer with drawers makes it easier to categorise food, and silicone wristbands can help group foods or meals together. </w:t>
      </w:r>
    </w:p>
    <w:p w14:paraId="3BFBB69E" w14:textId="77777777" w:rsidR="000A4473" w:rsidRDefault="000A4473" w:rsidP="0065137B">
      <w:pPr>
        <w:pStyle w:val="Heading1"/>
        <w:rPr>
          <w:rFonts w:eastAsia="Malgun Gothic"/>
          <w:lang w:eastAsia="ko-KR"/>
        </w:rPr>
      </w:pPr>
      <w:bookmarkStart w:id="8" w:name="_Toc214354076"/>
      <w:r w:rsidRPr="00E03081">
        <w:rPr>
          <w:lang w:eastAsia="ko-KR"/>
        </w:rPr>
        <w:t>Funding Opportunities</w:t>
      </w:r>
      <w:bookmarkEnd w:id="5"/>
      <w:bookmarkEnd w:id="8"/>
    </w:p>
    <w:p w14:paraId="42998E03" w14:textId="77777777" w:rsidR="000A4473" w:rsidRPr="00D13AEB" w:rsidRDefault="000A4473" w:rsidP="0065137B">
      <w:pPr>
        <w:pStyle w:val="Heading2"/>
        <w:rPr>
          <w:rFonts w:eastAsia="Malgun Gothic"/>
          <w:lang w:eastAsia="ko-KR"/>
        </w:rPr>
      </w:pPr>
      <w:bookmarkStart w:id="9" w:name="_Toc214354077"/>
      <w:r w:rsidRPr="00D13AEB">
        <w:rPr>
          <w:lang w:eastAsia="ko-KR"/>
        </w:rPr>
        <w:t>The Shirley Owen Trust: follow your musical dreams</w:t>
      </w:r>
      <w:bookmarkEnd w:id="9"/>
    </w:p>
    <w:p w14:paraId="17E9CEED" w14:textId="77777777" w:rsidR="000A4473" w:rsidRPr="00D13AEB" w:rsidRDefault="000A4473" w:rsidP="000A4473">
      <w:pPr>
        <w:rPr>
          <w:rFonts w:eastAsia="Malgun Gothic"/>
          <w:lang w:eastAsia="ko-KR"/>
        </w:rPr>
      </w:pPr>
      <w:r w:rsidRPr="00D13AEB">
        <w:rPr>
          <w:rFonts w:eastAsia="Malgun Gothic"/>
          <w:lang w:eastAsia="ko-KR"/>
        </w:rPr>
        <w:t>Music is a wonderful way to express yourself and grow your confidence, and the Trust is here to make that journey a little easier.</w:t>
      </w:r>
    </w:p>
    <w:p w14:paraId="7FB418A9" w14:textId="77777777" w:rsidR="000A4473" w:rsidRPr="00D13AEB" w:rsidRDefault="000A4473" w:rsidP="000A4473">
      <w:pPr>
        <w:rPr>
          <w:rFonts w:eastAsia="Malgun Gothic"/>
          <w:lang w:eastAsia="ko-KR"/>
        </w:rPr>
      </w:pPr>
      <w:r w:rsidRPr="00D13AEB">
        <w:rPr>
          <w:rFonts w:eastAsia="Malgun Gothic"/>
          <w:lang w:eastAsia="ko-KR"/>
        </w:rPr>
        <w:t>Established from a generous gift by the late Shirley Owen, this Trust offers funding support for Blind Low Vision NZ clients who want to study music. You can apply for help with tuition fees, access to Braille music, or some funding towards purchasing instruments.</w:t>
      </w:r>
    </w:p>
    <w:p w14:paraId="3B22FEEF" w14:textId="77777777" w:rsidR="000A4473" w:rsidRPr="00E03081" w:rsidRDefault="000A4473" w:rsidP="000A4473">
      <w:pPr>
        <w:rPr>
          <w:rFonts w:eastAsia="Malgun Gothic"/>
          <w:lang w:eastAsia="ko-KR"/>
        </w:rPr>
      </w:pPr>
      <w:hyperlink r:id="rId12" w:anchor="the-shirley-owen-trust" w:tgtFrame="_blank" w:history="1">
        <w:r w:rsidRPr="00E03081">
          <w:rPr>
            <w:rStyle w:val="Hyperlink"/>
            <w:rFonts w:eastAsia="Malgun Gothic"/>
            <w:lang w:eastAsia="ko-KR"/>
          </w:rPr>
          <w:t>Find out more about the Shirley Owen Trust and download the application form now.</w:t>
        </w:r>
      </w:hyperlink>
      <w:r w:rsidRPr="00E03081">
        <w:rPr>
          <w:rFonts w:eastAsia="Malgun Gothic"/>
          <w:lang w:eastAsia="ko-KR"/>
        </w:rPr>
        <w:t> </w:t>
      </w:r>
    </w:p>
    <w:p w14:paraId="489AF442" w14:textId="6FFC139B" w:rsidR="000A4473" w:rsidRPr="00D13AEB" w:rsidRDefault="000A4473" w:rsidP="000A4473">
      <w:pPr>
        <w:rPr>
          <w:rFonts w:eastAsia="Malgun Gothic"/>
          <w:lang w:eastAsia="ko-KR"/>
        </w:rPr>
      </w:pPr>
      <w:r w:rsidRPr="00E03081">
        <w:rPr>
          <w:rFonts w:eastAsia="Malgun Gothic" w:hint="eastAsia"/>
          <w:lang w:eastAsia="ko-KR"/>
        </w:rPr>
        <w:t>I</w:t>
      </w:r>
      <w:r w:rsidRPr="00E03081">
        <w:rPr>
          <w:rFonts w:eastAsia="Malgun Gothic"/>
          <w:lang w:eastAsia="ko-KR"/>
        </w:rPr>
        <w:t xml:space="preserve">f you have any questions about this grant, please email </w:t>
      </w:r>
      <w:hyperlink r:id="rId13" w:history="1">
        <w:r w:rsidR="00464241" w:rsidRPr="00464241">
          <w:rPr>
            <w:rStyle w:val="Hyperlink"/>
            <w:rFonts w:eastAsia="Malgun Gothic"/>
            <w:lang w:eastAsia="ko-KR"/>
          </w:rPr>
          <w:t>pf@BlindLowVision.org.nz</w:t>
        </w:r>
      </w:hyperlink>
      <w:r w:rsidRPr="00E03081">
        <w:rPr>
          <w:rFonts w:eastAsia="Malgun Gothic" w:hint="eastAsia"/>
          <w:lang w:eastAsia="ko-KR"/>
        </w:rPr>
        <w:t xml:space="preserve"> </w:t>
      </w:r>
      <w:r w:rsidRPr="00E03081">
        <w:rPr>
          <w:rFonts w:eastAsia="Malgun Gothic"/>
          <w:lang w:eastAsia="ko-KR"/>
        </w:rPr>
        <w:t>or call our contact centre on 0800 24 33 33.</w:t>
      </w:r>
    </w:p>
    <w:p w14:paraId="7B997538" w14:textId="77777777" w:rsidR="000A4473" w:rsidRPr="001D066C" w:rsidRDefault="000A4473" w:rsidP="0065137B">
      <w:pPr>
        <w:pStyle w:val="Heading2"/>
        <w:rPr>
          <w:lang w:eastAsia="ko-KR"/>
        </w:rPr>
      </w:pPr>
      <w:bookmarkStart w:id="10" w:name="_Toc214354078"/>
      <w:r w:rsidRPr="001D066C">
        <w:rPr>
          <w:lang w:eastAsia="ko-KR"/>
        </w:rPr>
        <w:t>Enrolling for study in 2026? Don’t miss out on the Oppenheim Fund!</w:t>
      </w:r>
      <w:bookmarkEnd w:id="10"/>
      <w:r w:rsidRPr="001D066C">
        <w:rPr>
          <w:lang w:eastAsia="ko-KR"/>
        </w:rPr>
        <w:t> </w:t>
      </w:r>
    </w:p>
    <w:p w14:paraId="4932DF1A" w14:textId="77777777" w:rsidR="000A4473" w:rsidRPr="001D066C" w:rsidRDefault="000A4473" w:rsidP="000A4473">
      <w:pPr>
        <w:rPr>
          <w:rFonts w:eastAsia="Malgun Gothic"/>
          <w:lang w:eastAsia="ko-KR"/>
        </w:rPr>
      </w:pPr>
      <w:r w:rsidRPr="001D066C">
        <w:rPr>
          <w:rFonts w:eastAsia="Malgun Gothic"/>
          <w:lang w:eastAsia="ko-KR"/>
        </w:rPr>
        <w:t>If you’re heading into study next year, the Oppenheim Fund can help with course fees. </w:t>
      </w:r>
    </w:p>
    <w:p w14:paraId="3FA5C8BA" w14:textId="2677CCEC" w:rsidR="000A4473" w:rsidRPr="001D066C" w:rsidRDefault="000A4473" w:rsidP="000A4473">
      <w:pPr>
        <w:rPr>
          <w:rFonts w:eastAsia="Malgun Gothic"/>
          <w:lang w:eastAsia="ko-KR"/>
        </w:rPr>
      </w:pPr>
      <w:r w:rsidRPr="001D066C">
        <w:rPr>
          <w:rFonts w:eastAsia="Malgun Gothic"/>
          <w:lang w:eastAsia="ko-KR"/>
        </w:rPr>
        <w:t>You’ll need a few key documents, including proof of enrolment and a letter of support</w:t>
      </w:r>
      <w:r w:rsidR="00B46494">
        <w:rPr>
          <w:rFonts w:eastAsia="Malgun Gothic"/>
          <w:lang w:eastAsia="ko-KR"/>
        </w:rPr>
        <w:t xml:space="preserve"> </w:t>
      </w:r>
      <w:r w:rsidR="00B46494" w:rsidRPr="00B46494">
        <w:rPr>
          <w:rFonts w:eastAsia="Malgun Gothic"/>
          <w:lang w:eastAsia="ko-KR"/>
        </w:rPr>
        <w:t>–</w:t>
      </w:r>
      <w:r w:rsidR="00B46494">
        <w:rPr>
          <w:rFonts w:eastAsia="Malgun Gothic"/>
          <w:lang w:eastAsia="ko-KR"/>
        </w:rPr>
        <w:t xml:space="preserve"> </w:t>
      </w:r>
      <w:r w:rsidRPr="001D066C">
        <w:rPr>
          <w:rFonts w:eastAsia="Malgun Gothic"/>
          <w:lang w:eastAsia="ko-KR"/>
        </w:rPr>
        <w:t>so it’s a good idea to start your application early. </w:t>
      </w:r>
    </w:p>
    <w:p w14:paraId="56127111" w14:textId="2F5CE754" w:rsidR="000A4473" w:rsidRPr="001D066C" w:rsidRDefault="000A4473" w:rsidP="000A4473">
      <w:pPr>
        <w:rPr>
          <w:rFonts w:eastAsia="Malgun Gothic"/>
          <w:lang w:eastAsia="ko-KR"/>
        </w:rPr>
      </w:pPr>
      <w:r w:rsidRPr="001D066C">
        <w:rPr>
          <w:rFonts w:eastAsia="Malgun Gothic"/>
          <w:lang w:eastAsia="ko-KR"/>
        </w:rPr>
        <w:t xml:space="preserve">Applications close </w:t>
      </w:r>
      <w:r w:rsidRPr="001D066C">
        <w:rPr>
          <w:rFonts w:eastAsia="Malgun Gothic"/>
          <w:b/>
          <w:bCs/>
          <w:lang w:eastAsia="ko-KR"/>
        </w:rPr>
        <w:t>Wednesday 14 January 2026 at 1</w:t>
      </w:r>
      <w:r w:rsidR="00B46494">
        <w:rPr>
          <w:rFonts w:eastAsia="Malgun Gothic"/>
          <w:b/>
          <w:bCs/>
          <w:lang w:eastAsia="ko-KR"/>
        </w:rPr>
        <w:t>p</w:t>
      </w:r>
      <w:r w:rsidRPr="001D066C">
        <w:rPr>
          <w:rFonts w:eastAsia="Malgun Gothic"/>
          <w:b/>
          <w:bCs/>
          <w:lang w:eastAsia="ko-KR"/>
        </w:rPr>
        <w:t>m.</w:t>
      </w:r>
      <w:r w:rsidRPr="001D066C">
        <w:rPr>
          <w:rFonts w:eastAsia="Malgun Gothic"/>
          <w:lang w:eastAsia="ko-KR"/>
        </w:rPr>
        <w:t> </w:t>
      </w:r>
    </w:p>
    <w:p w14:paraId="1C888FCA" w14:textId="348903EA" w:rsidR="000A4473" w:rsidRPr="000A4473" w:rsidRDefault="1C6ABCC6" w:rsidP="000A4473">
      <w:pPr>
        <w:rPr>
          <w:rFonts w:eastAsia="Malgun Gothic"/>
          <w:lang w:eastAsia="ko-KR"/>
        </w:rPr>
      </w:pPr>
      <w:hyperlink r:id="rId14" w:history="1">
        <w:r w:rsidRPr="725FE306">
          <w:rPr>
            <w:rStyle w:val="Hyperlink"/>
            <w:rFonts w:eastAsia="Malgun Gothic"/>
            <w:lang w:eastAsia="ko-KR"/>
          </w:rPr>
          <w:t>Learn more about the Oppenheim Fund and apply on our website</w:t>
        </w:r>
      </w:hyperlink>
      <w:r w:rsidRPr="725FE306">
        <w:rPr>
          <w:rFonts w:eastAsia="Malgun Gothic"/>
          <w:lang w:eastAsia="ko-KR"/>
        </w:rPr>
        <w:t> </w:t>
      </w:r>
    </w:p>
    <w:p w14:paraId="3E010077" w14:textId="77777777" w:rsidR="000A4473" w:rsidRDefault="000A4473" w:rsidP="0065137B">
      <w:pPr>
        <w:pStyle w:val="Heading2"/>
        <w:rPr>
          <w:lang w:eastAsia="ko-KR"/>
        </w:rPr>
      </w:pPr>
      <w:bookmarkStart w:id="11" w:name="_Toc214354079"/>
      <w:r w:rsidRPr="003A6E20">
        <w:rPr>
          <w:lang w:eastAsia="ko-KR"/>
        </w:rPr>
        <w:t>How the Pearson Fund can help you prep for Summer 2025</w:t>
      </w:r>
      <w:bookmarkEnd w:id="11"/>
      <w:r w:rsidRPr="003A6E20">
        <w:rPr>
          <w:lang w:eastAsia="ko-KR"/>
        </w:rPr>
        <w:t xml:space="preserve">  </w:t>
      </w:r>
    </w:p>
    <w:p w14:paraId="477BA507" w14:textId="77777777" w:rsidR="000A4473" w:rsidRDefault="000A4473" w:rsidP="000A4473">
      <w:pPr>
        <w:rPr>
          <w:rFonts w:eastAsia="Malgun Gothic"/>
          <w:lang w:eastAsia="ko-KR"/>
        </w:rPr>
      </w:pPr>
      <w:r w:rsidRPr="003A6E20">
        <w:rPr>
          <w:rFonts w:eastAsia="Malgun Gothic"/>
          <w:lang w:eastAsia="ko-KR"/>
        </w:rPr>
        <w:t>Need help updating your tech or tools before the busy summer season? </w:t>
      </w:r>
    </w:p>
    <w:p w14:paraId="66E2DF20" w14:textId="77777777" w:rsidR="004E73BA" w:rsidRDefault="000A4473" w:rsidP="000A4473">
      <w:pPr>
        <w:rPr>
          <w:rFonts w:eastAsia="Malgun Gothic"/>
          <w:lang w:eastAsia="ko-KR"/>
        </w:rPr>
      </w:pPr>
      <w:r w:rsidRPr="003A6E20">
        <w:rPr>
          <w:rFonts w:eastAsia="Malgun Gothic"/>
          <w:lang w:eastAsia="ko-KR"/>
        </w:rPr>
        <w:t>The Pearson Fund supports eligible members with costs for specialist equipment that enhances independence. </w:t>
      </w:r>
    </w:p>
    <w:p w14:paraId="6E3BAAF7" w14:textId="77777777" w:rsidR="004E73BA" w:rsidRDefault="000A4473" w:rsidP="000A4473">
      <w:pPr>
        <w:rPr>
          <w:rFonts w:eastAsia="Malgun Gothic"/>
          <w:lang w:eastAsia="ko-KR"/>
        </w:rPr>
      </w:pPr>
      <w:r w:rsidRPr="003A6E20">
        <w:rPr>
          <w:rFonts w:eastAsia="Malgun Gothic"/>
          <w:lang w:eastAsia="ko-KR"/>
        </w:rPr>
        <w:t>Now’s a great time to find out if you qualify. </w:t>
      </w:r>
    </w:p>
    <w:p w14:paraId="6D76E88A" w14:textId="73840867" w:rsidR="000A4473" w:rsidRPr="000A4473" w:rsidRDefault="4BB4C614" w:rsidP="000A4473">
      <w:pPr>
        <w:rPr>
          <w:rFonts w:eastAsia="Malgun Gothic"/>
          <w:lang w:eastAsia="ko-KR"/>
        </w:rPr>
      </w:pPr>
      <w:hyperlink r:id="rId15">
        <w:r w:rsidRPr="0417C297">
          <w:rPr>
            <w:rStyle w:val="Hyperlink"/>
            <w:rFonts w:eastAsia="Malgun Gothic"/>
            <w:lang w:eastAsia="ko-KR"/>
          </w:rPr>
          <w:t>Learn more about the Pearson Fund and how to apply on the Blind Low Vision NZ website.</w:t>
        </w:r>
      </w:hyperlink>
    </w:p>
    <w:p w14:paraId="05C3DEA9" w14:textId="77777777" w:rsidR="000A4473" w:rsidRDefault="000A4473" w:rsidP="0065137B">
      <w:pPr>
        <w:pStyle w:val="Heading2"/>
        <w:rPr>
          <w:rFonts w:ascii="Times New Roman" w:eastAsia="Times New Roman" w:hAnsi="Times New Roman"/>
        </w:rPr>
      </w:pPr>
      <w:bookmarkStart w:id="12" w:name="_Toc214354080"/>
      <w:r>
        <w:t>MSD Training and Support Funds Programme</w:t>
      </w:r>
      <w:bookmarkEnd w:id="12"/>
    </w:p>
    <w:p w14:paraId="4641BBDB" w14:textId="77777777" w:rsidR="000A4473" w:rsidRPr="00AF3DDC" w:rsidRDefault="000A4473" w:rsidP="000A4473">
      <w:r>
        <w:t>T</w:t>
      </w:r>
      <w:r w:rsidRPr="00AF3DDC">
        <w:t>he Ministry of Social Development offers Support Funds to help people with disabilities or health conditions get either Job Support or Training Support, depending on what you need help with. Support Funds can help with the additional costs incurred as a direct consequence of disability or health condition, when undertaking the same employment or training as a person without a disability or health condition.</w:t>
      </w:r>
    </w:p>
    <w:p w14:paraId="519308BE" w14:textId="77777777" w:rsidR="000A4473" w:rsidRPr="000B6197" w:rsidRDefault="000A4473" w:rsidP="000A4473">
      <w:pPr>
        <w:rPr>
          <w:rFonts w:eastAsia="Malgun Gothic"/>
          <w:lang w:eastAsia="ko-KR"/>
        </w:rPr>
      </w:pPr>
      <w:r>
        <w:t>To apply for Support Funds, you need to complete either a </w:t>
      </w:r>
      <w:hyperlink r:id="rId16">
        <w:r w:rsidRPr="7A9F0223">
          <w:rPr>
            <w:rStyle w:val="Hyperlink"/>
          </w:rPr>
          <w:t>Training Support Application (PDF)</w:t>
        </w:r>
      </w:hyperlink>
      <w:r>
        <w:t> or </w:t>
      </w:r>
      <w:hyperlink r:id="rId17">
        <w:r w:rsidRPr="7A9F0223">
          <w:rPr>
            <w:rStyle w:val="Hyperlink"/>
          </w:rPr>
          <w:t>Job Support Application (PDF)</w:t>
        </w:r>
      </w:hyperlink>
      <w:r>
        <w:t xml:space="preserve"> and send it, with supporting documentation to Support_Funds@msd.govt.nz. If the PDF forms are troublesome to fill out on your own, please call the MSD Job and Training Support Fund number 0800 551 001 so they can help you out. </w:t>
      </w:r>
    </w:p>
    <w:p w14:paraId="4904535C" w14:textId="77777777" w:rsidR="00630A29" w:rsidRDefault="00630A29" w:rsidP="00630A29">
      <w:pPr>
        <w:pStyle w:val="Heading1"/>
      </w:pPr>
      <w:bookmarkStart w:id="13" w:name="_Toc214354081"/>
      <w:r w:rsidRPr="00D0347B">
        <w:t>Upcoming events</w:t>
      </w:r>
      <w:bookmarkEnd w:id="13"/>
    </w:p>
    <w:p w14:paraId="45FED533" w14:textId="77777777" w:rsidR="00630A29" w:rsidRPr="00526069" w:rsidRDefault="00630A29" w:rsidP="00630A29">
      <w:pPr>
        <w:pStyle w:val="Heading2"/>
      </w:pPr>
      <w:bookmarkStart w:id="14" w:name="_Toc170122934"/>
      <w:bookmarkStart w:id="15" w:name="_Toc214354082"/>
      <w:r w:rsidRPr="00526069">
        <w:t>Work Ready Webinar Recordings &amp; Resources</w:t>
      </w:r>
      <w:bookmarkEnd w:id="14"/>
      <w:bookmarkEnd w:id="15"/>
    </w:p>
    <w:p w14:paraId="5C45EB21" w14:textId="77777777" w:rsidR="00630A29" w:rsidRPr="00EE765B" w:rsidRDefault="00630A29" w:rsidP="00630A29">
      <w:r w:rsidRPr="00526069">
        <w:t>Explore a series of standout webinars covering topics</w:t>
      </w:r>
      <w:r>
        <w:t xml:space="preserve"> </w:t>
      </w:r>
      <w:r w:rsidRPr="00526069">
        <w:t xml:space="preserve">from cutting-edge accessible technology to vital support funds. </w:t>
      </w:r>
      <w:hyperlink r:id="rId18" w:history="1">
        <w:r w:rsidRPr="00526069">
          <w:rPr>
            <w:rStyle w:val="Hyperlink"/>
          </w:rPr>
          <w:t xml:space="preserve">Listen </w:t>
        </w:r>
        <w:r>
          <w:rPr>
            <w:rStyle w:val="Hyperlink"/>
          </w:rPr>
          <w:t xml:space="preserve">to </w:t>
        </w:r>
        <w:r w:rsidRPr="00352802">
          <w:rPr>
            <w:rStyle w:val="Hyperlink"/>
          </w:rPr>
          <w:t>Work Ready Webinar Recordings</w:t>
        </w:r>
        <w:r>
          <w:rPr>
            <w:rStyle w:val="Hyperlink"/>
          </w:rPr>
          <w:t xml:space="preserve"> </w:t>
        </w:r>
        <w:r w:rsidRPr="00526069">
          <w:rPr>
            <w:rStyle w:val="Hyperlink"/>
          </w:rPr>
          <w:t xml:space="preserve">at your leisure </w:t>
        </w:r>
        <w:r>
          <w:rPr>
            <w:rStyle w:val="Hyperlink"/>
          </w:rPr>
          <w:t xml:space="preserve">on the Blind Low Vision NZ </w:t>
        </w:r>
        <w:r w:rsidRPr="00526069">
          <w:rPr>
            <w:rStyle w:val="Hyperlink"/>
          </w:rPr>
          <w:t>website.</w:t>
        </w:r>
      </w:hyperlink>
      <w:r w:rsidRPr="00526069">
        <w:t xml:space="preserve"> </w:t>
      </w:r>
    </w:p>
    <w:p w14:paraId="7ADDB84F" w14:textId="77777777" w:rsidR="00DA5CAE" w:rsidRPr="00FD166F" w:rsidRDefault="00DA5CAE" w:rsidP="00DA5CAE">
      <w:pPr>
        <w:pStyle w:val="Heading1"/>
      </w:pPr>
      <w:bookmarkStart w:id="16" w:name="_Toc214354083"/>
      <w:r w:rsidRPr="00FD166F">
        <w:lastRenderedPageBreak/>
        <w:t>Community Bulletin</w:t>
      </w:r>
      <w:bookmarkEnd w:id="16"/>
    </w:p>
    <w:p w14:paraId="26F4B86B" w14:textId="77777777" w:rsidR="00DA5CAE" w:rsidRPr="0064621F" w:rsidRDefault="00DA5CAE" w:rsidP="00DA5CAE">
      <w:pPr>
        <w:pStyle w:val="Heading2"/>
        <w:rPr>
          <w:lang w:eastAsia="ko-KR"/>
        </w:rPr>
      </w:pPr>
      <w:bookmarkStart w:id="17" w:name="_Toc214354084"/>
      <w:r w:rsidRPr="0064621F">
        <w:rPr>
          <w:lang w:val="en-US" w:eastAsia="ko-KR"/>
        </w:rPr>
        <w:t>Contactless Metro payments are coming soon with Motu Move</w:t>
      </w:r>
      <w:bookmarkEnd w:id="17"/>
      <w:r w:rsidRPr="0064621F">
        <w:rPr>
          <w:lang w:eastAsia="ko-KR"/>
        </w:rPr>
        <w:t> </w:t>
      </w:r>
    </w:p>
    <w:p w14:paraId="1553B551" w14:textId="77777777" w:rsidR="00DA5CAE" w:rsidRPr="0064621F" w:rsidRDefault="00DA5CAE" w:rsidP="00DA5CAE">
      <w:pPr>
        <w:rPr>
          <w:rFonts w:eastAsia="Malgun Gothic"/>
          <w:lang w:eastAsia="ko-KR"/>
        </w:rPr>
      </w:pPr>
      <w:r w:rsidRPr="0064621F">
        <w:rPr>
          <w:rFonts w:eastAsia="Malgun Gothic"/>
          <w:lang w:val="en-US" w:eastAsia="ko-KR"/>
        </w:rPr>
        <w:t>From 10 November, people who use a standard adult fare in Christchurch, Waimakariri and Selwyn can pay simply by tagging on with a contactless debit or credit card, phone or smart watch when boarding.</w:t>
      </w:r>
      <w:r w:rsidRPr="0064621F">
        <w:rPr>
          <w:rFonts w:eastAsia="Malgun Gothic"/>
          <w:lang w:eastAsia="ko-KR"/>
        </w:rPr>
        <w:t> </w:t>
      </w:r>
    </w:p>
    <w:p w14:paraId="475FB31A" w14:textId="77777777" w:rsidR="00DA5CAE" w:rsidRPr="0064621F" w:rsidRDefault="00DA5CAE" w:rsidP="00DA5CAE">
      <w:pPr>
        <w:rPr>
          <w:rFonts w:eastAsia="Malgun Gothic"/>
          <w:lang w:val="en-US" w:eastAsia="ko-KR"/>
        </w:rPr>
      </w:pPr>
      <w:r w:rsidRPr="0064621F">
        <w:rPr>
          <w:rFonts w:eastAsia="Malgun Gothic"/>
          <w:lang w:val="en-US" w:eastAsia="ko-KR"/>
        </w:rPr>
        <w:t>This is the first step in introducing </w:t>
      </w:r>
      <w:r w:rsidRPr="0064621F">
        <w:rPr>
          <w:rFonts w:eastAsia="Malgun Gothic"/>
          <w:b/>
          <w:bCs/>
          <w:lang w:val="en-US" w:eastAsia="ko-KR"/>
        </w:rPr>
        <w:t>Motu Move</w:t>
      </w:r>
      <w:r w:rsidRPr="0064621F">
        <w:rPr>
          <w:rFonts w:eastAsia="Malgun Gothic"/>
          <w:lang w:val="en-US" w:eastAsia="ko-KR"/>
        </w:rPr>
        <w:t>, the new public transport payment system that will eventually be used across Aotearoa. </w:t>
      </w:r>
    </w:p>
    <w:p w14:paraId="3D66BBA5" w14:textId="77777777" w:rsidR="00DA5CAE" w:rsidRPr="0064621F" w:rsidRDefault="00DA5CAE" w:rsidP="00DA5CAE">
      <w:pPr>
        <w:rPr>
          <w:rFonts w:eastAsia="Malgun Gothic"/>
          <w:lang w:eastAsia="ko-KR"/>
        </w:rPr>
      </w:pPr>
      <w:r w:rsidRPr="0064621F">
        <w:rPr>
          <w:rFonts w:eastAsia="Malgun Gothic"/>
          <w:b/>
          <w:bCs/>
          <w:lang w:val="en-US" w:eastAsia="ko-KR"/>
        </w:rPr>
        <w:t>Here’s what you need to know:</w:t>
      </w:r>
      <w:r w:rsidRPr="0064621F">
        <w:rPr>
          <w:rFonts w:eastAsia="Malgun Gothic"/>
          <w:lang w:eastAsia="ko-KR"/>
        </w:rPr>
        <w:t> </w:t>
      </w:r>
    </w:p>
    <w:p w14:paraId="2939828F" w14:textId="77777777" w:rsidR="00DA5CAE" w:rsidRPr="0064621F" w:rsidRDefault="00DA5CAE" w:rsidP="00DA5CAE">
      <w:pPr>
        <w:numPr>
          <w:ilvl w:val="0"/>
          <w:numId w:val="19"/>
        </w:numPr>
        <w:rPr>
          <w:rFonts w:eastAsia="Malgun Gothic"/>
          <w:lang w:eastAsia="ko-KR"/>
        </w:rPr>
      </w:pPr>
      <w:r w:rsidRPr="0064621F">
        <w:rPr>
          <w:rFonts w:eastAsia="Malgun Gothic"/>
          <w:lang w:val="en-US" w:eastAsia="ko-KR"/>
        </w:rPr>
        <w:t xml:space="preserve">Standard adult fare customers have more ways to pay </w:t>
      </w:r>
      <w:r w:rsidRPr="00E9654D">
        <w:rPr>
          <w:rFonts w:eastAsia="Malgun Gothic"/>
          <w:lang w:eastAsia="ko-KR"/>
        </w:rPr>
        <w:t>–</w:t>
      </w:r>
      <w:r w:rsidRPr="0064621F">
        <w:rPr>
          <w:rFonts w:eastAsia="Malgun Gothic"/>
          <w:lang w:val="en-US" w:eastAsia="ko-KR"/>
        </w:rPr>
        <w:t xml:space="preserve"> tagging onto the bus or ferry with your contactless card or device is easy.</w:t>
      </w:r>
      <w:r w:rsidRPr="0064621F">
        <w:rPr>
          <w:rFonts w:eastAsia="Malgun Gothic"/>
          <w:lang w:eastAsia="ko-KR"/>
        </w:rPr>
        <w:t> </w:t>
      </w:r>
    </w:p>
    <w:p w14:paraId="1E5264B8" w14:textId="77777777" w:rsidR="00DA5CAE" w:rsidRPr="0064621F" w:rsidRDefault="00DA5CAE" w:rsidP="00DA5CAE">
      <w:pPr>
        <w:numPr>
          <w:ilvl w:val="0"/>
          <w:numId w:val="20"/>
        </w:numPr>
        <w:rPr>
          <w:rFonts w:eastAsia="Malgun Gothic"/>
          <w:lang w:eastAsia="ko-KR"/>
        </w:rPr>
      </w:pPr>
      <w:r w:rsidRPr="0064621F">
        <w:rPr>
          <w:rFonts w:eastAsia="Malgun Gothic"/>
          <w:lang w:val="en-US" w:eastAsia="ko-KR"/>
        </w:rPr>
        <w:t>There are no extra fees or surcharges, and you’ll pay the same as the Metrocard adult fare.</w:t>
      </w:r>
      <w:r w:rsidRPr="0064621F">
        <w:rPr>
          <w:rFonts w:eastAsia="Malgun Gothic"/>
          <w:lang w:eastAsia="ko-KR"/>
        </w:rPr>
        <w:t> </w:t>
      </w:r>
    </w:p>
    <w:p w14:paraId="59EEA63B" w14:textId="77777777" w:rsidR="00DA5CAE" w:rsidRPr="0064621F" w:rsidRDefault="00DA5CAE" w:rsidP="00DA5CAE">
      <w:pPr>
        <w:numPr>
          <w:ilvl w:val="0"/>
          <w:numId w:val="21"/>
        </w:numPr>
        <w:rPr>
          <w:rFonts w:eastAsia="Malgun Gothic"/>
          <w:lang w:eastAsia="ko-KR"/>
        </w:rPr>
      </w:pPr>
      <w:r w:rsidRPr="0064621F">
        <w:rPr>
          <w:rFonts w:eastAsia="Malgun Gothic"/>
          <w:lang w:val="en-US" w:eastAsia="ko-KR"/>
        </w:rPr>
        <w:t>Metrocards and cash will still be accepted until later in 2026.</w:t>
      </w:r>
      <w:r w:rsidRPr="0064621F">
        <w:rPr>
          <w:rFonts w:eastAsia="Malgun Gothic"/>
          <w:lang w:eastAsia="ko-KR"/>
        </w:rPr>
        <w:t> </w:t>
      </w:r>
    </w:p>
    <w:p w14:paraId="336C18E6" w14:textId="77777777" w:rsidR="00DA5CAE" w:rsidRPr="0064621F" w:rsidRDefault="00DA5CAE" w:rsidP="00DA5CAE">
      <w:pPr>
        <w:numPr>
          <w:ilvl w:val="0"/>
          <w:numId w:val="22"/>
        </w:numPr>
        <w:rPr>
          <w:rFonts w:eastAsia="Malgun Gothic"/>
          <w:lang w:eastAsia="ko-KR"/>
        </w:rPr>
      </w:pPr>
      <w:r w:rsidRPr="0064621F">
        <w:rPr>
          <w:rFonts w:eastAsia="Malgun Gothic"/>
          <w:lang w:val="en-US" w:eastAsia="ko-KR"/>
        </w:rPr>
        <w:t>Concessions (SuperGold, Community Services Card, Youth, Child and Total Mobility fares) will be available on Motu Move at a later stage. </w:t>
      </w:r>
      <w:r w:rsidRPr="0064621F">
        <w:rPr>
          <w:rFonts w:eastAsia="Malgun Gothic"/>
          <w:b/>
          <w:bCs/>
          <w:lang w:val="en-US" w:eastAsia="ko-KR"/>
        </w:rPr>
        <w:t>People with these concessions don’t need to do anything for now.</w:t>
      </w:r>
      <w:r w:rsidRPr="0064621F">
        <w:rPr>
          <w:rFonts w:eastAsia="Malgun Gothic"/>
          <w:lang w:eastAsia="ko-KR"/>
        </w:rPr>
        <w:t> </w:t>
      </w:r>
    </w:p>
    <w:p w14:paraId="550405DF" w14:textId="77777777" w:rsidR="00DA5CAE" w:rsidRPr="0064621F" w:rsidRDefault="00DA5CAE" w:rsidP="00DA5CAE">
      <w:pPr>
        <w:rPr>
          <w:rFonts w:eastAsia="Malgun Gothic"/>
          <w:lang w:val="en-US" w:eastAsia="ko-KR"/>
        </w:rPr>
      </w:pPr>
      <w:r w:rsidRPr="006305CE">
        <w:rPr>
          <w:rFonts w:eastAsia="Malgun Gothic"/>
          <w:b/>
          <w:bCs/>
          <w:lang w:eastAsia="ko-KR"/>
        </w:rPr>
        <w:t>You don’t need to do anything yet unless you want to try contactless payment.</w:t>
      </w:r>
      <w:r>
        <w:rPr>
          <w:rFonts w:eastAsia="Malgun Gothic" w:hint="eastAsia"/>
          <w:b/>
          <w:bCs/>
          <w:lang w:eastAsia="ko-KR"/>
        </w:rPr>
        <w:t xml:space="preserve"> </w:t>
      </w:r>
      <w:r w:rsidRPr="0064621F">
        <w:rPr>
          <w:rFonts w:eastAsia="Malgun Gothic"/>
          <w:lang w:val="en-US" w:eastAsia="ko-KR"/>
        </w:rPr>
        <w:t>Everyone will be informed well before any changes take effect in 2026. </w:t>
      </w:r>
    </w:p>
    <w:p w14:paraId="16621F72" w14:textId="4C52B767" w:rsidR="00DA5CAE" w:rsidRPr="00D062EB" w:rsidRDefault="00DA5CAE" w:rsidP="00DA5CAE">
      <w:pPr>
        <w:rPr>
          <w:rFonts w:eastAsia="Malgun Gothic"/>
          <w:lang w:eastAsia="ko-KR"/>
        </w:rPr>
      </w:pPr>
      <w:r w:rsidRPr="0064621F">
        <w:rPr>
          <w:rFonts w:eastAsia="Malgun Gothic"/>
          <w:lang w:val="en-US" w:eastAsia="ko-KR"/>
        </w:rPr>
        <w:t>For more details, visit the </w:t>
      </w:r>
      <w:hyperlink r:id="rId19" w:tgtFrame="_blank" w:history="1">
        <w:r w:rsidRPr="0064621F">
          <w:rPr>
            <w:rStyle w:val="Hyperlink"/>
            <w:rFonts w:eastAsia="Malgun Gothic"/>
            <w:lang w:val="en-US" w:eastAsia="ko-KR"/>
          </w:rPr>
          <w:t>NZTA website</w:t>
        </w:r>
      </w:hyperlink>
      <w:r w:rsidRPr="0064621F">
        <w:rPr>
          <w:rFonts w:eastAsia="Malgun Gothic"/>
          <w:lang w:val="en-US" w:eastAsia="ko-KR"/>
        </w:rPr>
        <w:t> or </w:t>
      </w:r>
      <w:hyperlink r:id="rId20" w:tgtFrame="_blank" w:history="1">
        <w:r w:rsidRPr="0064621F">
          <w:rPr>
            <w:rStyle w:val="Hyperlink"/>
            <w:rFonts w:eastAsia="Malgun Gothic"/>
            <w:lang w:val="en-US" w:eastAsia="ko-KR"/>
          </w:rPr>
          <w:t>Metro website.</w:t>
        </w:r>
      </w:hyperlink>
    </w:p>
    <w:p w14:paraId="4D5D0D50" w14:textId="77777777" w:rsidR="00DA5CAE" w:rsidRPr="00241D39" w:rsidRDefault="00DA5CAE" w:rsidP="00DA5CAE">
      <w:pPr>
        <w:pStyle w:val="Heading2"/>
        <w:rPr>
          <w:rFonts w:eastAsia="Malgun Gothic"/>
          <w:lang w:eastAsia="ko-KR"/>
        </w:rPr>
      </w:pPr>
      <w:bookmarkStart w:id="18" w:name="_Toc214354085"/>
      <w:r w:rsidRPr="00241D39">
        <w:rPr>
          <w:rFonts w:eastAsia="Malgun Gothic"/>
          <w:bCs/>
          <w:lang w:val="en-US" w:eastAsia="ko-KR"/>
        </w:rPr>
        <w:t>Volunteer and share your experience at Low Vision Day</w:t>
      </w:r>
      <w:bookmarkEnd w:id="18"/>
      <w:r w:rsidRPr="00241D39">
        <w:rPr>
          <w:rFonts w:eastAsia="Malgun Gothic"/>
          <w:lang w:eastAsia="ko-KR"/>
        </w:rPr>
        <w:t> </w:t>
      </w:r>
    </w:p>
    <w:p w14:paraId="05D4990C" w14:textId="77777777" w:rsidR="00DA5CAE" w:rsidRPr="00241D39" w:rsidRDefault="00DA5CAE" w:rsidP="00DA5CAE">
      <w:pPr>
        <w:rPr>
          <w:rFonts w:eastAsia="Malgun Gothic"/>
          <w:lang w:eastAsia="ko-KR"/>
        </w:rPr>
      </w:pPr>
      <w:r w:rsidRPr="00241D39">
        <w:rPr>
          <w:rFonts w:eastAsia="Malgun Gothic"/>
          <w:lang w:val="en-US" w:eastAsia="ko-KR"/>
        </w:rPr>
        <w:t>Every year, the University of Auckland runs Matarehu/Low Vision Day. This is a great chance to share your experiences and help students understand the challenges people with low vision face, while allowing them to explore practical ways to offer support.</w:t>
      </w:r>
      <w:r w:rsidRPr="00241D39">
        <w:rPr>
          <w:rFonts w:eastAsia="Malgun Gothic"/>
          <w:lang w:eastAsia="ko-KR"/>
        </w:rPr>
        <w:t> </w:t>
      </w:r>
    </w:p>
    <w:p w14:paraId="480012D0" w14:textId="77777777" w:rsidR="00DA5CAE" w:rsidRPr="00241D39" w:rsidRDefault="00DA5CAE" w:rsidP="00DA5CAE">
      <w:pPr>
        <w:rPr>
          <w:rFonts w:eastAsia="Malgun Gothic"/>
          <w:lang w:eastAsia="ko-KR"/>
        </w:rPr>
      </w:pPr>
      <w:r w:rsidRPr="00241D39">
        <w:rPr>
          <w:rFonts w:eastAsia="Malgun Gothic"/>
          <w:b/>
          <w:bCs/>
          <w:lang w:val="en-US" w:eastAsia="ko-KR"/>
        </w:rPr>
        <w:t>Event details</w:t>
      </w:r>
      <w:r w:rsidRPr="00241D39">
        <w:rPr>
          <w:rFonts w:eastAsia="Malgun Gothic"/>
          <w:lang w:eastAsia="ko-KR"/>
        </w:rPr>
        <w:t> </w:t>
      </w:r>
    </w:p>
    <w:p w14:paraId="45DE8AE8" w14:textId="77777777" w:rsidR="00DA5CAE" w:rsidRPr="00241D39" w:rsidRDefault="00DA5CAE" w:rsidP="00DA5CAE">
      <w:pPr>
        <w:numPr>
          <w:ilvl w:val="0"/>
          <w:numId w:val="11"/>
        </w:numPr>
        <w:rPr>
          <w:rFonts w:eastAsia="Malgun Gothic"/>
          <w:lang w:eastAsia="ko-KR"/>
        </w:rPr>
      </w:pPr>
      <w:r w:rsidRPr="00241D39">
        <w:rPr>
          <w:rFonts w:eastAsia="Malgun Gothic"/>
          <w:b/>
          <w:bCs/>
          <w:lang w:val="en-US" w:eastAsia="ko-KR"/>
        </w:rPr>
        <w:t>Date:</w:t>
      </w:r>
      <w:r w:rsidRPr="00241D39">
        <w:rPr>
          <w:rFonts w:eastAsia="Malgun Gothic"/>
          <w:lang w:val="en-US" w:eastAsia="ko-KR"/>
        </w:rPr>
        <w:t xml:space="preserve"> Monday, 23 February 2026</w:t>
      </w:r>
      <w:r>
        <w:rPr>
          <w:rFonts w:eastAsia="Malgun Gothic"/>
          <w:lang w:val="en-US" w:eastAsia="ko-KR"/>
        </w:rPr>
        <w:t>.</w:t>
      </w:r>
      <w:r w:rsidRPr="00241D39">
        <w:rPr>
          <w:rFonts w:eastAsia="Malgun Gothic"/>
          <w:lang w:eastAsia="ko-KR"/>
        </w:rPr>
        <w:t> </w:t>
      </w:r>
    </w:p>
    <w:p w14:paraId="0583BBDA" w14:textId="77777777" w:rsidR="00DA5CAE" w:rsidRPr="00241D39" w:rsidRDefault="00DA5CAE" w:rsidP="00DA5CAE">
      <w:pPr>
        <w:numPr>
          <w:ilvl w:val="0"/>
          <w:numId w:val="12"/>
        </w:numPr>
        <w:rPr>
          <w:rFonts w:eastAsia="Malgun Gothic"/>
          <w:lang w:eastAsia="ko-KR"/>
        </w:rPr>
      </w:pPr>
      <w:r w:rsidRPr="00241D39">
        <w:rPr>
          <w:rFonts w:eastAsia="Malgun Gothic"/>
          <w:b/>
          <w:bCs/>
          <w:lang w:val="en-US" w:eastAsia="ko-KR"/>
        </w:rPr>
        <w:t>Time:</w:t>
      </w:r>
      <w:r w:rsidRPr="00241D39">
        <w:rPr>
          <w:rFonts w:eastAsia="Malgun Gothic"/>
          <w:lang w:val="en-US" w:eastAsia="ko-KR"/>
        </w:rPr>
        <w:t xml:space="preserve"> 10:30 am – 2:45 pm</w:t>
      </w:r>
      <w:r>
        <w:rPr>
          <w:rFonts w:eastAsia="Malgun Gothic"/>
          <w:lang w:val="en-US" w:eastAsia="ko-KR"/>
        </w:rPr>
        <w:t>.</w:t>
      </w:r>
      <w:r w:rsidRPr="00241D39">
        <w:rPr>
          <w:rFonts w:eastAsia="Malgun Gothic"/>
          <w:lang w:eastAsia="ko-KR"/>
        </w:rPr>
        <w:t> </w:t>
      </w:r>
    </w:p>
    <w:p w14:paraId="29CA5E4F" w14:textId="77777777" w:rsidR="00DA5CAE" w:rsidRPr="00241D39" w:rsidRDefault="00DA5CAE" w:rsidP="00DA5CAE">
      <w:pPr>
        <w:numPr>
          <w:ilvl w:val="0"/>
          <w:numId w:val="13"/>
        </w:numPr>
        <w:rPr>
          <w:rFonts w:eastAsia="Malgun Gothic"/>
          <w:lang w:eastAsia="ko-KR"/>
        </w:rPr>
      </w:pPr>
      <w:r w:rsidRPr="00241D39">
        <w:rPr>
          <w:rFonts w:eastAsia="Malgun Gothic"/>
          <w:b/>
          <w:bCs/>
          <w:lang w:val="en-US" w:eastAsia="ko-KR"/>
        </w:rPr>
        <w:t>Location:</w:t>
      </w:r>
      <w:r w:rsidRPr="00241D39">
        <w:rPr>
          <w:rFonts w:eastAsia="Malgun Gothic"/>
          <w:lang w:val="en-US" w:eastAsia="ko-KR"/>
        </w:rPr>
        <w:t xml:space="preserve"> University of Auckland, Grafton Campus, 85 Park Road, Auckland</w:t>
      </w:r>
      <w:r>
        <w:rPr>
          <w:rFonts w:eastAsia="Malgun Gothic"/>
          <w:lang w:val="en-US" w:eastAsia="ko-KR"/>
        </w:rPr>
        <w:t>.</w:t>
      </w:r>
      <w:r w:rsidRPr="00241D39">
        <w:rPr>
          <w:rFonts w:eastAsia="Malgun Gothic"/>
          <w:lang w:eastAsia="ko-KR"/>
        </w:rPr>
        <w:t> </w:t>
      </w:r>
    </w:p>
    <w:p w14:paraId="5390B472" w14:textId="77777777" w:rsidR="00DA5CAE" w:rsidRPr="00241D39" w:rsidRDefault="00DA5CAE" w:rsidP="00DA5CAE">
      <w:pPr>
        <w:numPr>
          <w:ilvl w:val="0"/>
          <w:numId w:val="14"/>
        </w:numPr>
        <w:rPr>
          <w:rFonts w:eastAsia="Malgun Gothic"/>
          <w:lang w:eastAsia="ko-KR"/>
        </w:rPr>
      </w:pPr>
      <w:r w:rsidRPr="00241D39">
        <w:rPr>
          <w:rFonts w:eastAsia="Malgun Gothic"/>
          <w:b/>
          <w:bCs/>
          <w:lang w:val="en-US" w:eastAsia="ko-KR"/>
        </w:rPr>
        <w:t>Parking:</w:t>
      </w:r>
      <w:r w:rsidRPr="00241D39">
        <w:rPr>
          <w:rFonts w:eastAsia="Malgun Gothic"/>
          <w:lang w:val="en-US" w:eastAsia="ko-KR"/>
        </w:rPr>
        <w:t xml:space="preserve"> Free</w:t>
      </w:r>
      <w:r>
        <w:rPr>
          <w:rFonts w:eastAsia="Malgun Gothic"/>
          <w:lang w:val="en-US" w:eastAsia="ko-KR"/>
        </w:rPr>
        <w:t>.</w:t>
      </w:r>
      <w:r w:rsidRPr="00241D39">
        <w:rPr>
          <w:rFonts w:eastAsia="Malgun Gothic"/>
          <w:lang w:eastAsia="ko-KR"/>
        </w:rPr>
        <w:t> </w:t>
      </w:r>
    </w:p>
    <w:p w14:paraId="716758A5" w14:textId="77777777" w:rsidR="00DA5CAE" w:rsidRPr="00241D39" w:rsidRDefault="00DA5CAE" w:rsidP="00DA5CAE">
      <w:pPr>
        <w:rPr>
          <w:rFonts w:eastAsia="Malgun Gothic"/>
          <w:lang w:eastAsia="ko-KR"/>
        </w:rPr>
      </w:pPr>
      <w:r w:rsidRPr="00241D39">
        <w:rPr>
          <w:rFonts w:eastAsia="Malgun Gothic"/>
          <w:b/>
          <w:bCs/>
          <w:lang w:val="en-US" w:eastAsia="ko-KR"/>
        </w:rPr>
        <w:t>Who can volunteer</w:t>
      </w:r>
      <w:r w:rsidRPr="00241D39">
        <w:rPr>
          <w:rFonts w:eastAsia="Malgun Gothic"/>
          <w:lang w:eastAsia="ko-KR"/>
        </w:rPr>
        <w:t> </w:t>
      </w:r>
    </w:p>
    <w:p w14:paraId="24C0ACFA" w14:textId="77777777" w:rsidR="00DA5CAE" w:rsidRPr="00241D39" w:rsidRDefault="00DA5CAE" w:rsidP="00DA5CAE">
      <w:pPr>
        <w:numPr>
          <w:ilvl w:val="0"/>
          <w:numId w:val="15"/>
        </w:numPr>
        <w:rPr>
          <w:rFonts w:eastAsia="Malgun Gothic"/>
          <w:lang w:val="en-US" w:eastAsia="ko-KR"/>
        </w:rPr>
      </w:pPr>
      <w:r w:rsidRPr="00241D39">
        <w:rPr>
          <w:rFonts w:eastAsia="Malgun Gothic"/>
          <w:lang w:eastAsia="ko-KR"/>
        </w:rPr>
        <w:lastRenderedPageBreak/>
        <w:t xml:space="preserve">People with low vision who can read any of the letters on a vision chart from arm’s length (50 cm) away or further. </w:t>
      </w:r>
      <w:r w:rsidRPr="00241D39">
        <w:rPr>
          <w:rFonts w:eastAsia="Malgun Gothic"/>
          <w:lang w:val="en-US" w:eastAsia="ko-KR"/>
        </w:rPr>
        <w:t> </w:t>
      </w:r>
    </w:p>
    <w:p w14:paraId="0EB8B031" w14:textId="77777777" w:rsidR="00DA5CAE" w:rsidRPr="00241D39" w:rsidRDefault="00DA5CAE" w:rsidP="00DA5CAE">
      <w:pPr>
        <w:numPr>
          <w:ilvl w:val="0"/>
          <w:numId w:val="16"/>
        </w:numPr>
        <w:rPr>
          <w:rFonts w:eastAsia="Malgun Gothic"/>
          <w:lang w:val="en-US" w:eastAsia="ko-KR"/>
        </w:rPr>
      </w:pPr>
      <w:r w:rsidRPr="00241D39">
        <w:rPr>
          <w:rFonts w:eastAsia="Malgun Gothic"/>
          <w:lang w:eastAsia="ko-KR"/>
        </w:rPr>
        <w:t>People with tunnel vision or hemianopia.</w:t>
      </w:r>
      <w:r w:rsidRPr="00241D39">
        <w:rPr>
          <w:rFonts w:eastAsia="Malgun Gothic"/>
          <w:lang w:val="en-US" w:eastAsia="ko-KR"/>
        </w:rPr>
        <w:t> </w:t>
      </w:r>
    </w:p>
    <w:p w14:paraId="5E4BF235" w14:textId="77777777" w:rsidR="00DA5CAE" w:rsidRPr="00241D39" w:rsidRDefault="00DA5CAE" w:rsidP="00DA5CAE">
      <w:pPr>
        <w:rPr>
          <w:rFonts w:eastAsia="Malgun Gothic"/>
          <w:lang w:eastAsia="ko-KR"/>
        </w:rPr>
      </w:pPr>
      <w:r w:rsidRPr="00241D39">
        <w:rPr>
          <w:rFonts w:eastAsia="Malgun Gothic"/>
          <w:b/>
          <w:bCs/>
          <w:lang w:val="en-US" w:eastAsia="ko-KR"/>
        </w:rPr>
        <w:t>What volunteers will do:</w:t>
      </w:r>
      <w:r w:rsidRPr="00241D39">
        <w:rPr>
          <w:rFonts w:eastAsia="Malgun Gothic"/>
          <w:lang w:eastAsia="ko-KR"/>
        </w:rPr>
        <w:t> </w:t>
      </w:r>
    </w:p>
    <w:p w14:paraId="2297D41E" w14:textId="77777777" w:rsidR="00DA5CAE" w:rsidRPr="00241D39" w:rsidRDefault="00DA5CAE" w:rsidP="00DA5CAE">
      <w:pPr>
        <w:numPr>
          <w:ilvl w:val="0"/>
          <w:numId w:val="17"/>
        </w:numPr>
        <w:rPr>
          <w:rFonts w:eastAsia="Malgun Gothic"/>
          <w:lang w:eastAsia="ko-KR"/>
        </w:rPr>
      </w:pPr>
      <w:r w:rsidRPr="00241D39">
        <w:rPr>
          <w:rFonts w:eastAsia="Malgun Gothic"/>
          <w:lang w:val="en-US" w:eastAsia="ko-KR"/>
        </w:rPr>
        <w:t>Share experiences of everyday tasks such as reading, cooking, or getting around</w:t>
      </w:r>
      <w:r>
        <w:rPr>
          <w:rFonts w:eastAsia="Malgun Gothic"/>
          <w:lang w:val="en-US" w:eastAsia="ko-KR"/>
        </w:rPr>
        <w:t>.</w:t>
      </w:r>
      <w:r w:rsidRPr="00241D39">
        <w:rPr>
          <w:rFonts w:eastAsia="Malgun Gothic"/>
          <w:lang w:eastAsia="ko-KR"/>
        </w:rPr>
        <w:t> </w:t>
      </w:r>
    </w:p>
    <w:p w14:paraId="35B135DA" w14:textId="77777777" w:rsidR="00DA5CAE" w:rsidRPr="00241D39" w:rsidRDefault="00DA5CAE" w:rsidP="00DA5CAE">
      <w:pPr>
        <w:numPr>
          <w:ilvl w:val="0"/>
          <w:numId w:val="18"/>
        </w:numPr>
        <w:rPr>
          <w:rFonts w:eastAsia="Malgun Gothic"/>
          <w:lang w:eastAsia="ko-KR"/>
        </w:rPr>
      </w:pPr>
      <w:r w:rsidRPr="00241D39">
        <w:rPr>
          <w:rFonts w:eastAsia="Malgun Gothic"/>
          <w:lang w:val="en-US" w:eastAsia="ko-KR"/>
        </w:rPr>
        <w:t>Support students practicing vision assessments (no drops) and using low vision aids</w:t>
      </w:r>
      <w:r>
        <w:rPr>
          <w:rFonts w:eastAsia="Malgun Gothic"/>
          <w:lang w:val="en-US" w:eastAsia="ko-KR"/>
        </w:rPr>
        <w:t>.</w:t>
      </w:r>
      <w:r w:rsidRPr="00241D39">
        <w:rPr>
          <w:rFonts w:eastAsia="Malgun Gothic"/>
          <w:lang w:eastAsia="ko-KR"/>
        </w:rPr>
        <w:t> </w:t>
      </w:r>
    </w:p>
    <w:p w14:paraId="6A6BB373" w14:textId="77777777" w:rsidR="00DA5CAE" w:rsidRPr="00241D39" w:rsidRDefault="00DA5CAE" w:rsidP="00DA5CAE">
      <w:pPr>
        <w:rPr>
          <w:rFonts w:eastAsia="Malgun Gothic"/>
          <w:lang w:eastAsia="ko-KR"/>
        </w:rPr>
      </w:pPr>
      <w:r w:rsidRPr="00241D39">
        <w:rPr>
          <w:rFonts w:eastAsia="Malgun Gothic"/>
          <w:lang w:val="en-US" w:eastAsia="ko-KR"/>
        </w:rPr>
        <w:t xml:space="preserve">Volunteers will receive a </w:t>
      </w:r>
      <w:r w:rsidRPr="00241D39">
        <w:rPr>
          <w:rFonts w:eastAsia="Malgun Gothic"/>
          <w:b/>
          <w:bCs/>
          <w:lang w:val="en-US" w:eastAsia="ko-KR"/>
        </w:rPr>
        <w:t>$50 Woolworths voucher</w:t>
      </w:r>
      <w:r w:rsidRPr="00241D39">
        <w:rPr>
          <w:rFonts w:eastAsia="Malgun Gothic"/>
          <w:lang w:val="en-US" w:eastAsia="ko-KR"/>
        </w:rPr>
        <w:t xml:space="preserve"> as a thank you. Complimentary low vision eye exams can be booked for a later date, and volunteers may be eligible for Ministry of Health funding for glasses. Clients are encouraged to bring their cellphone or tablet, glasses, and any portable magnifiers.</w:t>
      </w:r>
      <w:r w:rsidRPr="00241D39">
        <w:rPr>
          <w:rFonts w:eastAsia="Malgun Gothic"/>
          <w:lang w:eastAsia="ko-KR"/>
        </w:rPr>
        <w:t> </w:t>
      </w:r>
    </w:p>
    <w:p w14:paraId="40D03904" w14:textId="7A6B04D5" w:rsidR="00DA5CAE" w:rsidRPr="00241D39" w:rsidRDefault="00DA5CAE" w:rsidP="00DA5CAE">
      <w:pPr>
        <w:rPr>
          <w:rFonts w:eastAsia="Malgun Gothic"/>
          <w:lang w:eastAsia="ko-KR"/>
        </w:rPr>
      </w:pPr>
      <w:r w:rsidRPr="00241D39">
        <w:rPr>
          <w:rFonts w:eastAsia="Malgun Gothic"/>
          <w:lang w:val="en-US" w:eastAsia="ko-KR"/>
        </w:rPr>
        <w:t xml:space="preserve">Limited places available, first registrations taken. For any questions or to register, please contact Michelle O’Hanlon by phone at 09 923 6592 (leave a voice message) or by </w:t>
      </w:r>
      <w:r w:rsidRPr="00E9654D">
        <w:rPr>
          <w:rFonts w:eastAsia="Malgun Gothic"/>
          <w:lang w:val="en-US" w:eastAsia="ko-KR"/>
        </w:rPr>
        <w:t>e</w:t>
      </w:r>
      <w:r w:rsidRPr="00FD166F">
        <w:rPr>
          <w:rFonts w:eastAsia="Malgun Gothic"/>
          <w:lang w:val="en-US" w:eastAsia="ko-KR"/>
        </w:rPr>
        <w:t>mail</w:t>
      </w:r>
      <w:r w:rsidRPr="00E9654D">
        <w:rPr>
          <w:rFonts w:eastAsia="Malgun Gothic"/>
          <w:lang w:val="en-US" w:eastAsia="ko-KR"/>
        </w:rPr>
        <w:t xml:space="preserve"> </w:t>
      </w:r>
      <w:r w:rsidRPr="00241D39">
        <w:rPr>
          <w:rFonts w:eastAsia="Malgun Gothic"/>
          <w:lang w:val="en-US" w:eastAsia="ko-KR"/>
        </w:rPr>
        <w:t xml:space="preserve">at </w:t>
      </w:r>
      <w:hyperlink r:id="rId21" w:history="1">
        <w:r w:rsidR="00464241" w:rsidRPr="00464241">
          <w:rPr>
            <w:rStyle w:val="Hyperlink"/>
            <w:rFonts w:eastAsia="Malgun Gothic"/>
            <w:lang w:val="en-US" w:eastAsia="ko-KR"/>
          </w:rPr>
          <w:t>M.Ohanlon@auckland.ac.nz.</w:t>
        </w:r>
      </w:hyperlink>
      <w:r w:rsidRPr="00241D39">
        <w:rPr>
          <w:rFonts w:eastAsia="Malgun Gothic"/>
          <w:lang w:eastAsia="ko-KR"/>
        </w:rPr>
        <w:t> </w:t>
      </w:r>
    </w:p>
    <w:p w14:paraId="0F281A0F" w14:textId="77777777" w:rsidR="00DA5CAE" w:rsidRPr="00241D39" w:rsidRDefault="00DA5CAE" w:rsidP="00DA5CAE">
      <w:pPr>
        <w:rPr>
          <w:rFonts w:eastAsia="Malgun Gothic"/>
          <w:lang w:eastAsia="ko-KR"/>
        </w:rPr>
      </w:pPr>
      <w:r w:rsidRPr="00241D39">
        <w:rPr>
          <w:rFonts w:eastAsia="Malgun Gothic"/>
          <w:lang w:val="en-US" w:eastAsia="ko-KR"/>
        </w:rPr>
        <w:t>This is a great way for clients to contribute to the education of future optometrists while sharing their real-life experiences with low vision.</w:t>
      </w:r>
      <w:r w:rsidRPr="00241D39">
        <w:rPr>
          <w:rFonts w:eastAsia="Malgun Gothic"/>
          <w:lang w:eastAsia="ko-KR"/>
        </w:rPr>
        <w:t> </w:t>
      </w:r>
    </w:p>
    <w:p w14:paraId="107C6F7E" w14:textId="77777777" w:rsidR="00DA5CAE" w:rsidRDefault="00DA5CAE" w:rsidP="00DA5CAE">
      <w:pPr>
        <w:pStyle w:val="Heading2"/>
      </w:pPr>
      <w:bookmarkStart w:id="19" w:name="_Toc214354086"/>
      <w:r>
        <w:t>Tune into this week’s accessible TV programmes</w:t>
      </w:r>
      <w:bookmarkEnd w:id="19"/>
      <w:r>
        <w:t> </w:t>
      </w:r>
    </w:p>
    <w:p w14:paraId="10CDF78A" w14:textId="77777777" w:rsidR="00DA5CAE" w:rsidRDefault="00DA5CAE" w:rsidP="00DA5CAE">
      <w:r>
        <w:t>How to access Audio Descriptions: In general, Audio Description (AD) can be switched on or off by pressing the AD button on a TV Remote Control. However, some TVs have a different label on the remote button, and others require AD to be switched on or off via the menu. </w:t>
      </w:r>
    </w:p>
    <w:p w14:paraId="489E168A" w14:textId="77777777" w:rsidR="00DA5CAE" w:rsidRDefault="00DA5CAE" w:rsidP="00DA5CAE">
      <w:hyperlink r:id="rId22">
        <w:r w:rsidRPr="46AD29A4">
          <w:rPr>
            <w:rStyle w:val="Hyperlink"/>
          </w:rPr>
          <w:t>Listings of audio described programmes for this week on the Able website.</w:t>
        </w:r>
      </w:hyperlink>
      <w:r>
        <w:t xml:space="preserve"> </w:t>
      </w:r>
    </w:p>
    <w:p w14:paraId="2ADC99AB" w14:textId="77777777" w:rsidR="00160230" w:rsidRDefault="00160230" w:rsidP="00160230">
      <w:pPr>
        <w:pStyle w:val="Heading1"/>
        <w:rPr>
          <w:rFonts w:eastAsia="Malgun Gothic"/>
          <w:lang w:eastAsia="ko-KR"/>
        </w:rPr>
      </w:pPr>
      <w:bookmarkStart w:id="20" w:name="_Toc214354087"/>
      <w:r w:rsidRPr="00502307">
        <w:t>Thumbs Up</w:t>
      </w:r>
      <w:bookmarkEnd w:id="20"/>
      <w:r w:rsidRPr="75802A6C">
        <w:t xml:space="preserve"> </w:t>
      </w:r>
    </w:p>
    <w:p w14:paraId="2BB4A9A0" w14:textId="77777777" w:rsidR="00D0347B" w:rsidRPr="006D23DE" w:rsidRDefault="00D0347B" w:rsidP="00D0347B">
      <w:pPr>
        <w:pStyle w:val="Heading2"/>
        <w:rPr>
          <w:rFonts w:eastAsia="Malgun Gothic"/>
          <w:bCs/>
          <w:lang w:val="en-US" w:eastAsia="ko-KR"/>
        </w:rPr>
      </w:pPr>
      <w:bookmarkStart w:id="21" w:name="_Toc214354088"/>
      <w:r w:rsidRPr="006D23DE">
        <w:rPr>
          <w:rFonts w:eastAsia="Malgun Gothic"/>
          <w:bCs/>
          <w:lang w:eastAsia="ko-KR"/>
        </w:rPr>
        <w:t>The Blind Low Vision NZ Library Delivers the News!</w:t>
      </w:r>
      <w:bookmarkEnd w:id="21"/>
      <w:r w:rsidRPr="006D23DE">
        <w:rPr>
          <w:rFonts w:eastAsia="Malgun Gothic"/>
          <w:bCs/>
          <w:lang w:eastAsia="ko-KR"/>
        </w:rPr>
        <w:t> </w:t>
      </w:r>
    </w:p>
    <w:p w14:paraId="4CDC2C9A" w14:textId="77777777" w:rsidR="00D0347B" w:rsidRPr="006D23DE" w:rsidRDefault="00D0347B" w:rsidP="00D0347B">
      <w:pPr>
        <w:rPr>
          <w:rFonts w:eastAsia="Malgun Gothic"/>
          <w:lang w:eastAsia="ko-KR"/>
        </w:rPr>
      </w:pPr>
      <w:r w:rsidRPr="006D23DE">
        <w:rPr>
          <w:rFonts w:eastAsia="Malgun Gothic"/>
          <w:lang w:eastAsia="ko-KR"/>
        </w:rPr>
        <w:t>Did you know you can access newspapers and magazines from the Blind Low Vision NZ Library in formats that work for you? Whether you're into current events, sport, or a bit of celebrity gossip, it’s a great way to stay in the loop and enjoy your favourite reads. </w:t>
      </w:r>
    </w:p>
    <w:p w14:paraId="35A7E2BE" w14:textId="77777777" w:rsidR="00D0347B" w:rsidRPr="006D23DE" w:rsidRDefault="00D0347B" w:rsidP="00D0347B">
      <w:pPr>
        <w:rPr>
          <w:rFonts w:eastAsia="Malgun Gothic"/>
          <w:b/>
          <w:bCs/>
          <w:lang w:eastAsia="ko-KR"/>
        </w:rPr>
      </w:pPr>
      <w:r w:rsidRPr="006D23DE">
        <w:rPr>
          <w:rFonts w:eastAsia="Malgun Gothic"/>
          <w:b/>
          <w:bCs/>
          <w:lang w:eastAsia="ko-KR"/>
        </w:rPr>
        <w:t>What’s Available? </w:t>
      </w:r>
    </w:p>
    <w:p w14:paraId="04B261DA" w14:textId="77777777" w:rsidR="00D0347B" w:rsidRPr="006D23DE" w:rsidRDefault="00D0347B" w:rsidP="00D0347B">
      <w:pPr>
        <w:rPr>
          <w:rFonts w:eastAsia="Malgun Gothic"/>
          <w:lang w:eastAsia="ko-KR"/>
        </w:rPr>
      </w:pPr>
      <w:r w:rsidRPr="006D23DE">
        <w:rPr>
          <w:rFonts w:eastAsia="Malgun Gothic"/>
          <w:lang w:eastAsia="ko-KR"/>
        </w:rPr>
        <w:t xml:space="preserve">From The New Zealand Herald to New Zealand Rugby World and Woman’s Weekly, there’s something for everyone, with an awesome narrator to bring your favourites to life. </w:t>
      </w:r>
      <w:hyperlink r:id="rId23" w:tgtFrame="_blank" w:history="1">
        <w:r w:rsidRPr="006D23DE">
          <w:rPr>
            <w:rStyle w:val="Hyperlink"/>
            <w:rFonts w:eastAsia="Malgun Gothic"/>
            <w:lang w:eastAsia="ko-KR"/>
          </w:rPr>
          <w:t xml:space="preserve">Check out Romy Hooper, one of our wonderful narrators, featured in Woman’s Day </w:t>
        </w:r>
        <w:r w:rsidRPr="006D23DE">
          <w:rPr>
            <w:rStyle w:val="Hyperlink"/>
            <w:rFonts w:eastAsia="Malgun Gothic"/>
            <w:lang w:eastAsia="ko-KR"/>
          </w:rPr>
          <w:lastRenderedPageBreak/>
          <w:t>online.</w:t>
        </w:r>
      </w:hyperlink>
      <w:r w:rsidRPr="006D23DE">
        <w:rPr>
          <w:rFonts w:eastAsia="Malgun Gothic"/>
          <w:lang w:eastAsia="ko-KR"/>
        </w:rPr>
        <w:t xml:space="preserve"> You can find an audio copy in the magazine section of the Library, magazine number 251-20250804, 8 August edition.  </w:t>
      </w:r>
    </w:p>
    <w:p w14:paraId="4A609EF8" w14:textId="77777777" w:rsidR="00D0347B" w:rsidRPr="006D23DE" w:rsidRDefault="00D0347B" w:rsidP="00D0347B">
      <w:pPr>
        <w:rPr>
          <w:rFonts w:eastAsia="Malgun Gothic"/>
          <w:lang w:eastAsia="ko-KR"/>
        </w:rPr>
      </w:pPr>
      <w:r w:rsidRPr="006D23DE">
        <w:rPr>
          <w:rFonts w:eastAsia="Malgun Gothic"/>
          <w:lang w:eastAsia="ko-KR"/>
        </w:rPr>
        <w:t>You can also catch up on Blind Low Vision NZ’s monthly newsletter Kōrero and the quarterly Library newsletter Sound and Touch, both available in the magazine section. </w:t>
      </w:r>
    </w:p>
    <w:p w14:paraId="77BF6176" w14:textId="77777777" w:rsidR="00D0347B" w:rsidRPr="006D23DE" w:rsidRDefault="00D0347B" w:rsidP="00D0347B">
      <w:pPr>
        <w:rPr>
          <w:rFonts w:eastAsia="Malgun Gothic"/>
          <w:b/>
          <w:bCs/>
          <w:lang w:eastAsia="ko-KR"/>
        </w:rPr>
      </w:pPr>
      <w:r w:rsidRPr="006D23DE">
        <w:rPr>
          <w:rFonts w:eastAsia="Malgun Gothic"/>
          <w:b/>
          <w:bCs/>
          <w:lang w:val="en-US" w:eastAsia="ko-KR"/>
        </w:rPr>
        <w:t>How to Access the Latest Scoop</w:t>
      </w:r>
      <w:r w:rsidRPr="006D23DE">
        <w:rPr>
          <w:rFonts w:eastAsia="Malgun Gothic"/>
          <w:b/>
          <w:bCs/>
          <w:lang w:eastAsia="ko-KR"/>
        </w:rPr>
        <w:t> </w:t>
      </w:r>
    </w:p>
    <w:p w14:paraId="040AF61D" w14:textId="7BC25E00" w:rsidR="00D0347B" w:rsidRPr="006D23DE" w:rsidRDefault="00D0347B" w:rsidP="00D0347B">
      <w:pPr>
        <w:rPr>
          <w:rFonts w:eastAsia="Malgun Gothic"/>
          <w:lang w:eastAsia="ko-KR"/>
        </w:rPr>
      </w:pPr>
      <w:r w:rsidRPr="006D23DE">
        <w:rPr>
          <w:rFonts w:eastAsia="Malgun Gothic"/>
          <w:lang w:eastAsia="ko-KR"/>
        </w:rPr>
        <w:t xml:space="preserve">Check out ways you can sign up to and access our Library through the </w:t>
      </w:r>
      <w:hyperlink r:id="rId24" w:tgtFrame="_blank" w:history="1">
        <w:r w:rsidRPr="006D23DE">
          <w:rPr>
            <w:rStyle w:val="Hyperlink"/>
            <w:rFonts w:eastAsia="Malgun Gothic"/>
            <w:lang w:eastAsia="ko-KR"/>
          </w:rPr>
          <w:t>Accessing the Library</w:t>
        </w:r>
      </w:hyperlink>
      <w:r w:rsidRPr="006D23DE">
        <w:rPr>
          <w:rFonts w:eastAsia="Malgun Gothic"/>
          <w:lang w:eastAsia="ko-KR"/>
        </w:rPr>
        <w:t xml:space="preserve"> page on the Blind Low Vision NZ website or by calling the Contact Centre on </w:t>
      </w:r>
      <w:r w:rsidRPr="006D23DE">
        <w:rPr>
          <w:rFonts w:eastAsia="Malgun Gothic"/>
          <w:b/>
          <w:bCs/>
          <w:lang w:eastAsia="ko-KR"/>
        </w:rPr>
        <w:t>0800 24 33 33</w:t>
      </w:r>
      <w:r w:rsidRPr="006D23DE">
        <w:rPr>
          <w:rFonts w:eastAsia="Malgun Gothic"/>
          <w:lang w:eastAsia="ko-KR"/>
        </w:rPr>
        <w:t>.  </w:t>
      </w:r>
    </w:p>
    <w:p w14:paraId="33906EF5" w14:textId="1A234F85" w:rsidR="00D0347B" w:rsidRPr="006D23DE" w:rsidRDefault="00D0347B" w:rsidP="00D0347B">
      <w:pPr>
        <w:rPr>
          <w:rFonts w:eastAsia="Malgun Gothic"/>
          <w:lang w:eastAsia="ko-KR"/>
        </w:rPr>
      </w:pPr>
      <w:r w:rsidRPr="006D23DE">
        <w:rPr>
          <w:rFonts w:eastAsia="Malgun Gothic"/>
          <w:lang w:eastAsia="ko-KR"/>
        </w:rPr>
        <w:t xml:space="preserve">Library members can find magazines and newspapers on </w:t>
      </w:r>
      <w:hyperlink r:id="rId25" w:tgtFrame="_blank" w:history="1">
        <w:r w:rsidR="00A75A1D">
          <w:rPr>
            <w:rStyle w:val="Hyperlink"/>
            <w:rFonts w:eastAsia="Malgun Gothic"/>
            <w:lang w:eastAsia="ko-KR"/>
          </w:rPr>
          <w:t>Amazon Alexa</w:t>
        </w:r>
      </w:hyperlink>
      <w:r w:rsidRPr="006D23DE">
        <w:rPr>
          <w:rFonts w:eastAsia="Malgun Gothic"/>
          <w:lang w:eastAsia="ko-KR"/>
        </w:rPr>
        <w:t xml:space="preserve">, the </w:t>
      </w:r>
      <w:hyperlink r:id="rId26" w:tgtFrame="_blank" w:history="1">
        <w:r w:rsidRPr="006D23DE">
          <w:rPr>
            <w:rStyle w:val="Hyperlink"/>
            <w:rFonts w:eastAsia="Malgun Gothic"/>
            <w:lang w:eastAsia="ko-KR"/>
          </w:rPr>
          <w:t>EasyReader</w:t>
        </w:r>
      </w:hyperlink>
      <w:r w:rsidRPr="006D23DE">
        <w:rPr>
          <w:rFonts w:eastAsia="Malgun Gothic"/>
          <w:lang w:eastAsia="ko-KR"/>
        </w:rPr>
        <w:t xml:space="preserve">, </w:t>
      </w:r>
      <w:hyperlink r:id="rId27" w:anchor="/" w:tgtFrame="_blank" w:history="1">
        <w:r w:rsidRPr="006D23DE">
          <w:rPr>
            <w:rStyle w:val="Hyperlink"/>
            <w:rFonts w:eastAsia="Malgun Gothic"/>
            <w:lang w:eastAsia="ko-KR"/>
          </w:rPr>
          <w:t>BookLink Web</w:t>
        </w:r>
      </w:hyperlink>
      <w:r w:rsidRPr="006D23DE">
        <w:rPr>
          <w:rFonts w:eastAsia="Malgun Gothic"/>
          <w:lang w:eastAsia="ko-KR"/>
        </w:rPr>
        <w:t xml:space="preserve">, and through </w:t>
      </w:r>
      <w:r w:rsidR="00AB6DD3">
        <w:rPr>
          <w:rFonts w:eastAsia="Malgun Gothic" w:hint="eastAsia"/>
          <w:lang w:eastAsia="ko-KR"/>
        </w:rPr>
        <w:t>Book</w:t>
      </w:r>
      <w:r w:rsidR="00AB6DD3">
        <w:rPr>
          <w:rFonts w:eastAsia="Malgun Gothic"/>
          <w:lang w:eastAsia="ko-KR"/>
        </w:rPr>
        <w:br/>
      </w:r>
      <w:r w:rsidR="00AB6DD3">
        <w:rPr>
          <w:rFonts w:eastAsia="Malgun Gothic" w:hint="eastAsia"/>
          <w:lang w:eastAsia="ko-KR"/>
        </w:rPr>
        <w:t>Drive USB.</w:t>
      </w:r>
      <w:r w:rsidR="00B66B3A">
        <w:rPr>
          <w:rFonts w:eastAsia="Malgun Gothic" w:hint="eastAsia"/>
          <w:lang w:eastAsia="ko-KR"/>
        </w:rPr>
        <w:t xml:space="preserve"> </w:t>
      </w:r>
      <w:r w:rsidRPr="006D23DE">
        <w:rPr>
          <w:rFonts w:eastAsia="Malgun Gothic"/>
          <w:lang w:eastAsia="ko-KR"/>
        </w:rPr>
        <w:t xml:space="preserve">To get set up with any of these or for any other help, you can call our Contact Centre on </w:t>
      </w:r>
      <w:r w:rsidRPr="006D23DE">
        <w:rPr>
          <w:rFonts w:eastAsia="Malgun Gothic"/>
          <w:b/>
          <w:bCs/>
          <w:lang w:eastAsia="ko-KR"/>
        </w:rPr>
        <w:t>0800 24 33 33</w:t>
      </w:r>
      <w:r w:rsidRPr="006D23DE">
        <w:rPr>
          <w:rFonts w:eastAsia="Malgun Gothic"/>
          <w:lang w:eastAsia="ko-KR"/>
        </w:rPr>
        <w:t>.  </w:t>
      </w:r>
    </w:p>
    <w:p w14:paraId="46FD7E3A" w14:textId="77777777" w:rsidR="00D0347B" w:rsidRDefault="00D0347B" w:rsidP="00D0347B">
      <w:pPr>
        <w:rPr>
          <w:rFonts w:eastAsia="Malgun Gothic"/>
          <w:lang w:eastAsia="ko-KR"/>
        </w:rPr>
      </w:pPr>
      <w:r w:rsidRPr="006D23DE">
        <w:rPr>
          <w:rFonts w:eastAsia="Malgun Gothic"/>
          <w:lang w:eastAsia="ko-KR"/>
        </w:rPr>
        <w:t xml:space="preserve">Some newspaper and magazine articles can also be accessed through our Telephone Information Service (TIS). You can find regional TIS phone numbers on Blind Low Vision NZ’s </w:t>
      </w:r>
      <w:hyperlink r:id="rId28" w:tgtFrame="_blank" w:history="1">
        <w:r w:rsidRPr="006D23DE">
          <w:rPr>
            <w:rStyle w:val="Hyperlink"/>
            <w:rFonts w:eastAsia="Malgun Gothic"/>
            <w:lang w:eastAsia="ko-KR"/>
          </w:rPr>
          <w:t>Library Services website</w:t>
        </w:r>
      </w:hyperlink>
      <w:r w:rsidRPr="006D23DE">
        <w:rPr>
          <w:rFonts w:eastAsia="Malgun Gothic"/>
          <w:lang w:eastAsia="ko-KR"/>
        </w:rPr>
        <w:t xml:space="preserve"> or by calling </w:t>
      </w:r>
      <w:r w:rsidRPr="006D23DE">
        <w:rPr>
          <w:rFonts w:eastAsia="Malgun Gothic"/>
          <w:b/>
          <w:bCs/>
          <w:lang w:eastAsia="ko-KR"/>
        </w:rPr>
        <w:t>0800 24 33 33</w:t>
      </w:r>
      <w:r w:rsidRPr="006D23DE">
        <w:rPr>
          <w:rFonts w:eastAsia="Malgun Gothic"/>
          <w:lang w:eastAsia="ko-KR"/>
        </w:rPr>
        <w:t>. </w:t>
      </w:r>
    </w:p>
    <w:p w14:paraId="7A3481D3" w14:textId="7E843CDC" w:rsidR="003A099D" w:rsidRPr="003A099D" w:rsidRDefault="003A099D" w:rsidP="00D0347B">
      <w:pPr>
        <w:pStyle w:val="Heading3"/>
        <w:rPr>
          <w:lang w:eastAsia="ko-KR"/>
        </w:rPr>
      </w:pPr>
      <w:bookmarkStart w:id="22" w:name="_Toc214354089"/>
      <w:r w:rsidRPr="003A099D">
        <w:rPr>
          <w:lang w:eastAsia="ko-KR"/>
        </w:rPr>
        <w:t>Library tip: give your own thumbs up to a great read</w:t>
      </w:r>
      <w:bookmarkEnd w:id="22"/>
      <w:r w:rsidRPr="003A099D">
        <w:rPr>
          <w:lang w:eastAsia="ko-KR"/>
        </w:rPr>
        <w:t> </w:t>
      </w:r>
    </w:p>
    <w:p w14:paraId="4B657795" w14:textId="77777777" w:rsidR="003A099D" w:rsidRPr="003A099D" w:rsidRDefault="003A099D" w:rsidP="003A099D">
      <w:pPr>
        <w:rPr>
          <w:rFonts w:eastAsia="Malgun Gothic"/>
          <w:lang w:val="en-US" w:eastAsia="ko-KR"/>
        </w:rPr>
      </w:pPr>
      <w:r w:rsidRPr="003A099D">
        <w:rPr>
          <w:rFonts w:eastAsia="Malgun Gothic"/>
          <w:lang w:val="en-US" w:eastAsia="ko-KR"/>
        </w:rPr>
        <w:t>If you’re a Library member, remember you can request books to be added to our collection. If there’s something you’d love to read or listen to, just let us know, your suggestions help make our Library even better. </w:t>
      </w:r>
    </w:p>
    <w:p w14:paraId="0EA979C1" w14:textId="4C427994" w:rsidR="003A099D" w:rsidRPr="00951AF0" w:rsidRDefault="00FC362C" w:rsidP="00951AF0">
      <w:pPr>
        <w:rPr>
          <w:rFonts w:eastAsia="Malgun Gothic"/>
          <w:lang w:eastAsia="ko-KR"/>
        </w:rPr>
      </w:pPr>
      <w:r w:rsidRPr="00FC362C">
        <w:rPr>
          <w:rFonts w:eastAsia="Malgun Gothic"/>
          <w:lang w:eastAsia="ko-KR"/>
        </w:rPr>
        <w:t>This month, CEO Andrea gives a thumbs up to Volume 1:</w:t>
      </w:r>
      <w:r w:rsidR="005A41B5">
        <w:rPr>
          <w:rFonts w:eastAsia="Malgun Gothic"/>
          <w:lang w:eastAsia="ko-KR"/>
        </w:rPr>
        <w:t xml:space="preserve"> </w:t>
      </w:r>
      <w:r w:rsidR="3A57B7FD" w:rsidRPr="6B7252F9">
        <w:rPr>
          <w:rFonts w:eastAsia="Malgun Gothic"/>
          <w:lang w:val="en-US" w:eastAsia="ko-KR"/>
        </w:rPr>
        <w:t xml:space="preserve">Community and Society by Brian Doucet, Raianne Van Melik, and Pierre Filion. This book is now available for listening. </w:t>
      </w:r>
      <w:r w:rsidR="00E724E8" w:rsidRPr="00E724E8">
        <w:rPr>
          <w:rFonts w:eastAsia="Malgun Gothic"/>
          <w:lang w:eastAsia="ko-KR"/>
        </w:rPr>
        <w:t>Contributions by Deafblind</w:t>
      </w:r>
      <w:r w:rsidR="00E724E8">
        <w:rPr>
          <w:rFonts w:eastAsia="Malgun Gothic"/>
          <w:lang w:eastAsia="ko-KR"/>
        </w:rPr>
        <w:t xml:space="preserve"> Association</w:t>
      </w:r>
      <w:r w:rsidR="00E724E8" w:rsidRPr="00E724E8">
        <w:rPr>
          <w:rFonts w:eastAsia="Malgun Gothic"/>
          <w:lang w:eastAsia="ko-KR"/>
        </w:rPr>
        <w:t>, P</w:t>
      </w:r>
      <w:r w:rsidR="00E724E8">
        <w:rPr>
          <w:rFonts w:eastAsia="Malgun Gothic"/>
          <w:lang w:eastAsia="ko-KR"/>
        </w:rPr>
        <w:t xml:space="preserve">arents of </w:t>
      </w:r>
      <w:r w:rsidR="00E724E8" w:rsidRPr="00E724E8">
        <w:rPr>
          <w:rFonts w:eastAsia="Malgun Gothic"/>
          <w:lang w:eastAsia="ko-KR"/>
        </w:rPr>
        <w:t>V</w:t>
      </w:r>
      <w:r w:rsidR="00E724E8">
        <w:rPr>
          <w:rFonts w:eastAsia="Malgun Gothic"/>
          <w:lang w:eastAsia="ko-KR"/>
        </w:rPr>
        <w:t>ision Impaired</w:t>
      </w:r>
      <w:r w:rsidR="00951AF0">
        <w:rPr>
          <w:rFonts w:eastAsia="Malgun Gothic"/>
          <w:lang w:eastAsia="ko-KR"/>
        </w:rPr>
        <w:t>,</w:t>
      </w:r>
      <w:r w:rsidR="00E724E8" w:rsidRPr="00E724E8">
        <w:rPr>
          <w:rFonts w:eastAsia="Malgun Gothic"/>
          <w:lang w:eastAsia="ko-KR"/>
        </w:rPr>
        <w:t xml:space="preserve"> and </w:t>
      </w:r>
      <w:r w:rsidR="00951AF0" w:rsidRPr="00951AF0">
        <w:rPr>
          <w:rFonts w:eastAsia="Malgun Gothic"/>
          <w:lang w:eastAsia="ko-KR"/>
        </w:rPr>
        <w:t>Kāpō Māori Aotearoa New Zealand</w:t>
      </w:r>
      <w:r w:rsidR="00E724E8" w:rsidRPr="00E724E8">
        <w:rPr>
          <w:rFonts w:eastAsia="Malgun Gothic"/>
          <w:lang w:eastAsia="ko-KR"/>
        </w:rPr>
        <w:t xml:space="preserve"> are also </w:t>
      </w:r>
      <w:r w:rsidR="0054539B" w:rsidRPr="00E724E8">
        <w:rPr>
          <w:rFonts w:eastAsia="Malgun Gothic"/>
          <w:lang w:eastAsia="ko-KR"/>
        </w:rPr>
        <w:t>featured.</w:t>
      </w:r>
      <w:r w:rsidR="0054539B" w:rsidRPr="6B7252F9">
        <w:rPr>
          <w:rFonts w:eastAsia="Malgun Gothic"/>
          <w:lang w:val="en-US" w:eastAsia="ko-KR"/>
        </w:rPr>
        <w:t xml:space="preserve"> The</w:t>
      </w:r>
      <w:r w:rsidR="3A57B7FD" w:rsidRPr="6B7252F9">
        <w:rPr>
          <w:rFonts w:eastAsia="Malgun Gothic"/>
          <w:lang w:val="en-US" w:eastAsia="ko-KR"/>
        </w:rPr>
        <w:t xml:space="preserve"> best way to find it through the EasyReader App is by searching the book number 143968. You can learn more about </w:t>
      </w:r>
      <w:hyperlink r:id="rId29">
        <w:r w:rsidR="3A57B7FD" w:rsidRPr="6B7252F9">
          <w:rPr>
            <w:rStyle w:val="Hyperlink"/>
            <w:rFonts w:eastAsia="Malgun Gothic"/>
            <w:lang w:val="en-US" w:eastAsia="ko-KR"/>
          </w:rPr>
          <w:t>the EasyReader App on our website.  </w:t>
        </w:r>
      </w:hyperlink>
    </w:p>
    <w:p w14:paraId="31CD6984" w14:textId="49B9FD0F" w:rsidR="003A099D" w:rsidRDefault="003A099D" w:rsidP="003A099D">
      <w:pPr>
        <w:rPr>
          <w:rFonts w:eastAsia="Malgun Gothic"/>
          <w:lang w:val="en-US" w:eastAsia="ko-KR"/>
        </w:rPr>
      </w:pPr>
      <w:r w:rsidRPr="003A099D">
        <w:rPr>
          <w:rFonts w:eastAsia="Malgun Gothic"/>
          <w:lang w:val="en-US" w:eastAsia="ko-KR"/>
        </w:rPr>
        <w:t xml:space="preserve">If you’d like to request or recommend a book, or have any questions, please contact our library team at </w:t>
      </w:r>
      <w:hyperlink r:id="rId30" w:history="1">
        <w:r w:rsidR="00464241" w:rsidRPr="00464241">
          <w:rPr>
            <w:rStyle w:val="Hyperlink"/>
            <w:rFonts w:eastAsia="Malgun Gothic"/>
            <w:lang w:val="en-US" w:eastAsia="ko-KR"/>
          </w:rPr>
          <w:t>Library@BlindLowVision.org.nz</w:t>
        </w:r>
      </w:hyperlink>
      <w:r w:rsidRPr="003A099D">
        <w:rPr>
          <w:rFonts w:eastAsia="Malgun Gothic"/>
          <w:lang w:val="en-US" w:eastAsia="ko-KR"/>
        </w:rPr>
        <w:t xml:space="preserve">. </w:t>
      </w:r>
    </w:p>
    <w:p w14:paraId="62614641" w14:textId="77777777" w:rsidR="000A65E5" w:rsidRPr="000A65E5" w:rsidRDefault="000A65E5" w:rsidP="000A65E5">
      <w:pPr>
        <w:pStyle w:val="Heading2"/>
        <w:rPr>
          <w:lang w:eastAsia="ko-KR"/>
        </w:rPr>
      </w:pPr>
      <w:bookmarkStart w:id="23" w:name="_Toc214354090"/>
      <w:r w:rsidRPr="000A65E5">
        <w:rPr>
          <w:lang w:val="en-US" w:eastAsia="ko-KR"/>
        </w:rPr>
        <w:t>A great day at the Whangārei Equipment Demo!</w:t>
      </w:r>
      <w:bookmarkEnd w:id="23"/>
      <w:r w:rsidRPr="000A65E5">
        <w:rPr>
          <w:lang w:eastAsia="ko-KR"/>
        </w:rPr>
        <w:t> </w:t>
      </w:r>
    </w:p>
    <w:p w14:paraId="48D11B68" w14:textId="77777777" w:rsidR="000A65E5" w:rsidRPr="000A65E5" w:rsidRDefault="000A65E5" w:rsidP="000A65E5">
      <w:pPr>
        <w:rPr>
          <w:rFonts w:eastAsia="Malgun Gothic"/>
          <w:lang w:eastAsia="ko-KR"/>
        </w:rPr>
      </w:pPr>
      <w:r w:rsidRPr="000A65E5">
        <w:rPr>
          <w:rFonts w:eastAsia="Malgun Gothic"/>
          <w:lang w:val="en-US" w:eastAsia="ko-KR"/>
        </w:rPr>
        <w:t>Thursday, 9 October was an exciting day at our Whangārei office as we welcomed clients to our Equipment Demo Day. It was fantastic to see so many familiar faces, and a few new ones too, exploring the displays, asking great questions, and chatting with our team throughout the session. </w:t>
      </w:r>
      <w:r w:rsidRPr="000A65E5">
        <w:rPr>
          <w:rFonts w:eastAsia="Malgun Gothic"/>
          <w:lang w:eastAsia="ko-KR"/>
        </w:rPr>
        <w:t> </w:t>
      </w:r>
    </w:p>
    <w:p w14:paraId="19153EEC" w14:textId="77777777" w:rsidR="000A65E5" w:rsidRPr="000A65E5" w:rsidRDefault="000A65E5" w:rsidP="000A65E5">
      <w:pPr>
        <w:rPr>
          <w:rFonts w:eastAsia="Malgun Gothic"/>
          <w:lang w:eastAsia="ko-KR"/>
        </w:rPr>
      </w:pPr>
      <w:r w:rsidRPr="000A65E5">
        <w:rPr>
          <w:rFonts w:eastAsia="Malgun Gothic"/>
          <w:lang w:val="en-US" w:eastAsia="ko-KR"/>
        </w:rPr>
        <w:t>A huge thank you to everyone who joined us and helped make the event such a success. We really appreciate you taking the time to come along and be part of it.</w:t>
      </w:r>
      <w:r w:rsidRPr="000A65E5">
        <w:rPr>
          <w:rFonts w:eastAsia="Malgun Gothic"/>
          <w:lang w:eastAsia="ko-KR"/>
        </w:rPr>
        <w:t> </w:t>
      </w:r>
    </w:p>
    <w:p w14:paraId="354F5175" w14:textId="2EED8A51" w:rsidR="000A65E5" w:rsidRPr="001A32D4" w:rsidRDefault="000A65E5" w:rsidP="003A099D">
      <w:pPr>
        <w:rPr>
          <w:rFonts w:eastAsia="Malgun Gothic"/>
          <w:lang w:eastAsia="ko-KR"/>
        </w:rPr>
      </w:pPr>
      <w:r w:rsidRPr="000A65E5">
        <w:rPr>
          <w:rFonts w:eastAsia="Malgun Gothic"/>
          <w:lang w:val="en-US" w:eastAsia="ko-KR"/>
        </w:rPr>
        <w:t>We’re already looking forward to the next chance to catch up with clients in other regions over the coming year, and to showcase more of what’s new and exciting in the equipment space. If you have any questions about the products, please contact our Equipment Solutions team at</w:t>
      </w:r>
      <w:r w:rsidR="009C2ADD">
        <w:rPr>
          <w:rFonts w:eastAsia="Malgun Gothic" w:hint="eastAsia"/>
          <w:lang w:eastAsia="ko-KR"/>
        </w:rPr>
        <w:t xml:space="preserve"> </w:t>
      </w:r>
      <w:hyperlink r:id="rId31" w:history="1">
        <w:r w:rsidR="00736754" w:rsidRPr="00736754">
          <w:rPr>
            <w:rStyle w:val="Hyperlink"/>
            <w:rFonts w:eastAsia="Malgun Gothic"/>
            <w:lang w:eastAsia="ko-KR"/>
          </w:rPr>
          <w:t>Equipment.Orders@BlindLowVision.org.nz</w:t>
        </w:r>
      </w:hyperlink>
      <w:r w:rsidR="008A1BEC">
        <w:rPr>
          <w:rFonts w:eastAsia="Malgun Gothic" w:hint="eastAsia"/>
          <w:lang w:eastAsia="ko-KR"/>
        </w:rPr>
        <w:t xml:space="preserve">. </w:t>
      </w:r>
    </w:p>
    <w:p w14:paraId="6C00054B" w14:textId="582125A4" w:rsidR="00160230" w:rsidRPr="00110187" w:rsidRDefault="00160230" w:rsidP="00160230">
      <w:pPr>
        <w:pStyle w:val="Heading2"/>
      </w:pPr>
      <w:bookmarkStart w:id="24" w:name="_Toc214354091"/>
      <w:r w:rsidRPr="00110187">
        <w:t>Telefriend: Here to Support You</w:t>
      </w:r>
      <w:bookmarkEnd w:id="24"/>
    </w:p>
    <w:p w14:paraId="57D7F5B9" w14:textId="77777777" w:rsidR="00160230" w:rsidRPr="00110187" w:rsidRDefault="00160230" w:rsidP="00160230">
      <w:pPr>
        <w:pStyle w:val="BCBodyText"/>
      </w:pPr>
      <w:r w:rsidRPr="00110187">
        <w:t xml:space="preserve">Telefriend offers empathetic, non-judgmental, and confidential peer support for people who are blind, deafblind, or have low vision, as well as their caregivers, family, and friends. Whether you need guidance or just want a friendly chat, </w:t>
      </w:r>
      <w:proofErr w:type="gramStart"/>
      <w:r w:rsidRPr="00110187">
        <w:t>we're</w:t>
      </w:r>
      <w:proofErr w:type="gramEnd"/>
      <w:r w:rsidRPr="00110187">
        <w:t xml:space="preserve"> here to help. </w:t>
      </w:r>
    </w:p>
    <w:p w14:paraId="12FA8E34" w14:textId="71BF3A49" w:rsidR="00160230" w:rsidRDefault="00160230" w:rsidP="00160230">
      <w:pPr>
        <w:pStyle w:val="BCBodyText"/>
        <w:rPr>
          <w:rFonts w:eastAsia="Malgun Gothic"/>
          <w:lang w:eastAsia="ko-KR"/>
        </w:rPr>
      </w:pPr>
      <w:r w:rsidRPr="00110187">
        <w:t xml:space="preserve">Call us at </w:t>
      </w:r>
      <w:r w:rsidRPr="00110187">
        <w:rPr>
          <w:b/>
          <w:bCs/>
        </w:rPr>
        <w:t>0800 100 051</w:t>
      </w:r>
      <w:r w:rsidRPr="00110187">
        <w:t xml:space="preserve">, from </w:t>
      </w:r>
      <w:r w:rsidRPr="00110187">
        <w:rPr>
          <w:b/>
          <w:bCs/>
        </w:rPr>
        <w:t>1pm to 4</w:t>
      </w:r>
      <w:r w:rsidR="00F67231">
        <w:rPr>
          <w:b/>
          <w:bCs/>
        </w:rPr>
        <w:t>p</w:t>
      </w:r>
      <w:r w:rsidRPr="00110187">
        <w:rPr>
          <w:b/>
          <w:bCs/>
        </w:rPr>
        <w:t>m, Monday through Friday</w:t>
      </w:r>
      <w:r w:rsidRPr="00110187">
        <w:t>. If you call outside these hours, leave a message</w:t>
      </w:r>
      <w:r w:rsidR="00F67231">
        <w:t xml:space="preserve"> </w:t>
      </w:r>
      <w:r w:rsidR="00F67231" w:rsidRPr="00F67231">
        <w:rPr>
          <w:lang w:val="en-NZ"/>
        </w:rPr>
        <w:t>–</w:t>
      </w:r>
      <w:r w:rsidR="00F67231">
        <w:rPr>
          <w:lang w:val="en-NZ"/>
        </w:rPr>
        <w:t xml:space="preserve"> </w:t>
      </w:r>
      <w:r w:rsidRPr="00110187">
        <w:t>we will return your call. Connect with a Telefriend today by dialing 0800 100 051.</w:t>
      </w:r>
    </w:p>
    <w:p w14:paraId="073F837C" w14:textId="5BE3A2F8" w:rsidR="003B6074" w:rsidRPr="003B6074" w:rsidRDefault="003B6074" w:rsidP="00160230">
      <w:pPr>
        <w:pStyle w:val="BCBodyText"/>
        <w:rPr>
          <w:rFonts w:eastAsia="Malgun Gothic"/>
          <w:lang w:val="en-NZ" w:eastAsia="ko-KR"/>
        </w:rPr>
      </w:pPr>
      <w:r w:rsidRPr="003B6074">
        <w:rPr>
          <w:rFonts w:eastAsia="Malgun Gothic"/>
          <w:b/>
          <w:bCs/>
          <w:lang w:val="en-NZ" w:eastAsia="ko-KR"/>
        </w:rPr>
        <w:t>Holiday update:</w:t>
      </w:r>
      <w:r w:rsidRPr="003B6074">
        <w:rPr>
          <w:rFonts w:eastAsia="Malgun Gothic"/>
          <w:lang w:val="en-NZ" w:eastAsia="ko-KR"/>
        </w:rPr>
        <w:t xml:space="preserve"> to make sure our Telefriend team gets a well-deserved break over the holidays, </w:t>
      </w:r>
      <w:r w:rsidR="00C43B9F">
        <w:rPr>
          <w:rFonts w:eastAsia="Malgun Gothic" w:hint="eastAsia"/>
          <w:lang w:val="en-NZ" w:eastAsia="ko-KR"/>
        </w:rPr>
        <w:t xml:space="preserve">the </w:t>
      </w:r>
      <w:r w:rsidR="00C43B9F" w:rsidRPr="00C43B9F">
        <w:rPr>
          <w:rFonts w:eastAsia="Malgun Gothic"/>
          <w:lang w:val="en-US" w:eastAsia="ko-KR"/>
        </w:rPr>
        <w:t>Telefriend 0800 service</w:t>
      </w:r>
      <w:r w:rsidRPr="003B6074">
        <w:rPr>
          <w:rFonts w:eastAsia="Malgun Gothic"/>
          <w:lang w:val="en-NZ" w:eastAsia="ko-KR"/>
        </w:rPr>
        <w:t xml:space="preserve"> will pause from </w:t>
      </w:r>
      <w:r w:rsidRPr="003B6074">
        <w:rPr>
          <w:rFonts w:eastAsia="Malgun Gothic"/>
          <w:b/>
          <w:bCs/>
          <w:lang w:val="en-NZ" w:eastAsia="ko-KR"/>
        </w:rPr>
        <w:t xml:space="preserve">Friday 12 December </w:t>
      </w:r>
      <w:r w:rsidRPr="003B6074">
        <w:rPr>
          <w:rFonts w:eastAsia="Malgun Gothic"/>
          <w:lang w:val="en-NZ" w:eastAsia="ko-KR"/>
        </w:rPr>
        <w:t xml:space="preserve">and return on </w:t>
      </w:r>
      <w:r w:rsidRPr="003B6074">
        <w:rPr>
          <w:rFonts w:eastAsia="Malgun Gothic"/>
          <w:b/>
          <w:bCs/>
          <w:lang w:val="en-NZ" w:eastAsia="ko-KR"/>
        </w:rPr>
        <w:t>Tuesday 20 January</w:t>
      </w:r>
      <w:r w:rsidRPr="003B6074">
        <w:rPr>
          <w:rFonts w:eastAsia="Malgun Gothic"/>
          <w:lang w:val="en-NZ" w:eastAsia="ko-KR"/>
        </w:rPr>
        <w:t>. Any messages left during this time will be picked up when the service resumes.</w:t>
      </w:r>
    </w:p>
    <w:p w14:paraId="1A441657" w14:textId="45C2BF97" w:rsidR="00160230" w:rsidRDefault="00160230" w:rsidP="00160230">
      <w:pPr>
        <w:pStyle w:val="Heading1"/>
        <w:rPr>
          <w:rFonts w:eastAsia="Malgun Gothic"/>
          <w:lang w:eastAsia="ko-KR"/>
        </w:rPr>
      </w:pPr>
      <w:bookmarkStart w:id="25" w:name="_Toc214354092"/>
      <w:r w:rsidRPr="00630A29">
        <w:t>Noticeboard</w:t>
      </w:r>
      <w:bookmarkEnd w:id="25"/>
      <w:r w:rsidRPr="00B52153">
        <w:t xml:space="preserve"> </w:t>
      </w:r>
    </w:p>
    <w:p w14:paraId="1CA94DE1" w14:textId="77777777" w:rsidR="00A177FC" w:rsidRPr="00A177FC" w:rsidRDefault="00A177FC" w:rsidP="00A177FC">
      <w:pPr>
        <w:pStyle w:val="Heading2"/>
        <w:rPr>
          <w:lang w:val="en-US" w:eastAsia="ko-KR"/>
        </w:rPr>
      </w:pPr>
      <w:bookmarkStart w:id="26" w:name="_Toc214354093"/>
      <w:r w:rsidRPr="00A177FC">
        <w:rPr>
          <w:lang w:val="en-US" w:eastAsia="ko-KR"/>
        </w:rPr>
        <w:t>Plan ahead for Christmas: key dates for your Vision Store shopping</w:t>
      </w:r>
      <w:bookmarkEnd w:id="26"/>
      <w:r w:rsidRPr="00A177FC">
        <w:rPr>
          <w:lang w:val="en-US" w:eastAsia="ko-KR"/>
        </w:rPr>
        <w:t> </w:t>
      </w:r>
    </w:p>
    <w:p w14:paraId="261D6BA2" w14:textId="77777777" w:rsidR="00A177FC" w:rsidRPr="00A177FC" w:rsidRDefault="00A177FC" w:rsidP="00A177FC">
      <w:pPr>
        <w:rPr>
          <w:rFonts w:eastAsia="Malgun Gothic"/>
          <w:lang w:eastAsia="ko-KR"/>
        </w:rPr>
      </w:pPr>
      <w:r w:rsidRPr="00A177FC">
        <w:rPr>
          <w:rFonts w:eastAsia="Malgun Gothic"/>
          <w:lang w:val="en-US" w:eastAsia="ko-KR"/>
        </w:rPr>
        <w:t xml:space="preserve">The festive season is right around the corner, and it’s time to get those Christmas lists ready!  Whether you’re shopping for yourself or a loved one, make sure the </w:t>
      </w:r>
      <w:r w:rsidRPr="00A177FC">
        <w:rPr>
          <w:rFonts w:eastAsia="Malgun Gothic"/>
          <w:b/>
          <w:bCs/>
          <w:lang w:val="en-US" w:eastAsia="ko-KR"/>
        </w:rPr>
        <w:t>Vision Store</w:t>
      </w:r>
      <w:r w:rsidRPr="00A177FC">
        <w:rPr>
          <w:rFonts w:eastAsia="Malgun Gothic"/>
          <w:lang w:val="en-US" w:eastAsia="ko-KR"/>
        </w:rPr>
        <w:t xml:space="preserve"> is one of your must-visit stops.</w:t>
      </w:r>
      <w:r w:rsidRPr="00A177FC">
        <w:rPr>
          <w:rFonts w:eastAsia="Malgun Gothic"/>
          <w:lang w:eastAsia="ko-KR"/>
        </w:rPr>
        <w:t> </w:t>
      </w:r>
    </w:p>
    <w:p w14:paraId="51B6F6D9" w14:textId="77777777" w:rsidR="00A177FC" w:rsidRPr="00A177FC" w:rsidRDefault="00A177FC" w:rsidP="00A177FC">
      <w:pPr>
        <w:rPr>
          <w:rFonts w:eastAsia="Malgun Gothic"/>
          <w:lang w:val="en-US" w:eastAsia="ko-KR"/>
        </w:rPr>
      </w:pPr>
      <w:r w:rsidRPr="00A177FC">
        <w:rPr>
          <w:rFonts w:eastAsia="Malgun Gothic"/>
          <w:lang w:val="en-US" w:eastAsia="ko-KR"/>
        </w:rPr>
        <w:t xml:space="preserve">We’re proud to offer the latest in accessible products, supported by the care you know and trust, made possible through our partnership with </w:t>
      </w:r>
      <w:r w:rsidRPr="00A177FC">
        <w:rPr>
          <w:rFonts w:eastAsia="Malgun Gothic"/>
          <w:b/>
          <w:bCs/>
          <w:lang w:val="en-US" w:eastAsia="ko-KR"/>
        </w:rPr>
        <w:t>Vision Australia.</w:t>
      </w:r>
      <w:r w:rsidRPr="00A177FC">
        <w:rPr>
          <w:rFonts w:eastAsia="Malgun Gothic"/>
          <w:lang w:val="en-US" w:eastAsia="ko-KR"/>
        </w:rPr>
        <w:t> </w:t>
      </w:r>
    </w:p>
    <w:p w14:paraId="35A7FB3E" w14:textId="202CA1DE" w:rsidR="00A177FC" w:rsidRPr="00A177FC" w:rsidRDefault="00A177FC" w:rsidP="00A177FC">
      <w:pPr>
        <w:pStyle w:val="Heading3"/>
        <w:rPr>
          <w:rFonts w:eastAsia="Malgun Gothic"/>
          <w:lang w:eastAsia="ko-KR"/>
        </w:rPr>
      </w:pPr>
      <w:bookmarkStart w:id="27" w:name="_Toc214354094"/>
      <w:r w:rsidRPr="00A177FC">
        <w:rPr>
          <w:lang w:eastAsia="ko-KR"/>
        </w:rPr>
        <w:t>Holiday closures</w:t>
      </w:r>
      <w:bookmarkEnd w:id="27"/>
      <w:r w:rsidRPr="00A177FC">
        <w:rPr>
          <w:lang w:eastAsia="ko-KR"/>
        </w:rPr>
        <w:t xml:space="preserve">  </w:t>
      </w:r>
    </w:p>
    <w:p w14:paraId="7328CA3B" w14:textId="7FF002CA" w:rsidR="00A177FC" w:rsidRPr="00A177FC" w:rsidRDefault="00A177FC" w:rsidP="00A177FC">
      <w:pPr>
        <w:rPr>
          <w:rFonts w:eastAsia="Malgun Gothic"/>
          <w:lang w:val="en-US" w:eastAsia="ko-KR"/>
        </w:rPr>
      </w:pPr>
      <w:r w:rsidRPr="00A177FC">
        <w:rPr>
          <w:rFonts w:eastAsia="Malgun Gothic"/>
          <w:lang w:val="en-US" w:eastAsia="ko-KR"/>
        </w:rPr>
        <w:t>To help you plan your shopping, please take note of our holiday closure dates. Vision Store and Equipment Service (EQS) have slightly different schedules, so check the dates below to make sure your orders arrive on time. </w:t>
      </w:r>
    </w:p>
    <w:p w14:paraId="7EE32CBF" w14:textId="77777777" w:rsidR="00A177FC" w:rsidRPr="00A177FC" w:rsidRDefault="00A177FC" w:rsidP="00A177FC">
      <w:pPr>
        <w:rPr>
          <w:rFonts w:eastAsia="Malgun Gothic"/>
          <w:lang w:val="en-US" w:eastAsia="ko-KR"/>
        </w:rPr>
      </w:pPr>
      <w:r w:rsidRPr="00A177FC">
        <w:rPr>
          <w:rFonts w:eastAsia="Malgun Gothic"/>
          <w:b/>
          <w:bCs/>
          <w:lang w:val="en-US" w:eastAsia="ko-KR"/>
        </w:rPr>
        <w:t>Vision Store</w:t>
      </w:r>
      <w:r w:rsidRPr="00A177FC">
        <w:rPr>
          <w:rFonts w:eastAsia="Malgun Gothic"/>
          <w:lang w:val="en-US" w:eastAsia="ko-KR"/>
        </w:rPr>
        <w:t> </w:t>
      </w:r>
    </w:p>
    <w:p w14:paraId="6C388A34" w14:textId="77777777" w:rsidR="00A177FC" w:rsidRPr="00A177FC" w:rsidRDefault="00A177FC" w:rsidP="00A177FC">
      <w:pPr>
        <w:numPr>
          <w:ilvl w:val="0"/>
          <w:numId w:val="6"/>
        </w:numPr>
        <w:rPr>
          <w:rFonts w:eastAsia="Malgun Gothic"/>
          <w:lang w:eastAsia="ko-KR"/>
        </w:rPr>
      </w:pPr>
      <w:r w:rsidRPr="00A177FC">
        <w:rPr>
          <w:rFonts w:eastAsia="Malgun Gothic"/>
          <w:b/>
          <w:bCs/>
          <w:lang w:val="en-US" w:eastAsia="ko-KR"/>
        </w:rPr>
        <w:t>Monday, 1 December 2025:</w:t>
      </w:r>
      <w:r w:rsidRPr="00A177FC">
        <w:rPr>
          <w:rFonts w:eastAsia="Malgun Gothic"/>
          <w:lang w:val="en-US" w:eastAsia="ko-KR"/>
        </w:rPr>
        <w:t xml:space="preserve"> Final day to place orders for in-stock Vision Australia items.</w:t>
      </w:r>
      <w:r w:rsidRPr="00A177FC">
        <w:rPr>
          <w:rFonts w:eastAsia="Malgun Gothic"/>
          <w:lang w:eastAsia="ko-KR"/>
        </w:rPr>
        <w:t> </w:t>
      </w:r>
    </w:p>
    <w:p w14:paraId="501ADF9B" w14:textId="77777777" w:rsidR="00A177FC" w:rsidRPr="00A177FC" w:rsidRDefault="00A177FC" w:rsidP="00A177FC">
      <w:pPr>
        <w:numPr>
          <w:ilvl w:val="0"/>
          <w:numId w:val="7"/>
        </w:numPr>
        <w:rPr>
          <w:rFonts w:eastAsia="Malgun Gothic"/>
          <w:lang w:eastAsia="ko-KR"/>
        </w:rPr>
      </w:pPr>
      <w:r w:rsidRPr="00A177FC">
        <w:rPr>
          <w:rFonts w:eastAsia="Malgun Gothic"/>
          <w:b/>
          <w:bCs/>
          <w:lang w:val="en-US" w:eastAsia="ko-KR"/>
        </w:rPr>
        <w:t>Friday, 19 December 2025 – Monday, 6 January 2026:</w:t>
      </w:r>
      <w:r w:rsidRPr="00A177FC">
        <w:rPr>
          <w:rFonts w:eastAsia="Malgun Gothic"/>
          <w:lang w:val="en-US" w:eastAsia="ko-KR"/>
        </w:rPr>
        <w:t xml:space="preserve"> Customer Support closed for the holidays.</w:t>
      </w:r>
      <w:r w:rsidRPr="00A177FC">
        <w:rPr>
          <w:rFonts w:eastAsia="Malgun Gothic"/>
          <w:lang w:eastAsia="ko-KR"/>
        </w:rPr>
        <w:t> </w:t>
      </w:r>
    </w:p>
    <w:p w14:paraId="6F6BD844" w14:textId="2C2A040C" w:rsidR="00A177FC" w:rsidRPr="00A177FC" w:rsidRDefault="00A177FC" w:rsidP="00A177FC">
      <w:pPr>
        <w:numPr>
          <w:ilvl w:val="0"/>
          <w:numId w:val="8"/>
        </w:numPr>
        <w:rPr>
          <w:rFonts w:eastAsia="Malgun Gothic"/>
          <w:lang w:eastAsia="ko-KR"/>
        </w:rPr>
      </w:pPr>
      <w:r w:rsidRPr="00A177FC">
        <w:rPr>
          <w:rFonts w:eastAsia="Malgun Gothic"/>
          <w:b/>
          <w:bCs/>
          <w:lang w:val="en-US" w:eastAsia="ko-KR"/>
        </w:rPr>
        <w:t>Monday, 6 January 2026:</w:t>
      </w:r>
      <w:r w:rsidRPr="00A177FC">
        <w:rPr>
          <w:rFonts w:eastAsia="Malgun Gothic"/>
          <w:lang w:val="en-US" w:eastAsia="ko-KR"/>
        </w:rPr>
        <w:t xml:space="preserve"> Warehouse reopens and dispatch resumes.</w:t>
      </w:r>
      <w:r w:rsidRPr="00A177FC">
        <w:rPr>
          <w:rFonts w:eastAsia="Malgun Gothic"/>
          <w:lang w:eastAsia="ko-KR"/>
        </w:rPr>
        <w:t> </w:t>
      </w:r>
    </w:p>
    <w:p w14:paraId="1754A277" w14:textId="77777777" w:rsidR="00A177FC" w:rsidRPr="00A177FC" w:rsidRDefault="00A177FC" w:rsidP="00A177FC">
      <w:pPr>
        <w:rPr>
          <w:rFonts w:eastAsia="Malgun Gothic"/>
          <w:lang w:val="en-US" w:eastAsia="ko-KR"/>
        </w:rPr>
      </w:pPr>
      <w:r w:rsidRPr="00A177FC">
        <w:rPr>
          <w:rFonts w:eastAsia="Malgun Gothic"/>
          <w:b/>
          <w:bCs/>
          <w:lang w:val="en-US" w:eastAsia="ko-KR"/>
        </w:rPr>
        <w:lastRenderedPageBreak/>
        <w:t xml:space="preserve">Equipment Service (EQS) </w:t>
      </w:r>
      <w:r w:rsidRPr="00A177FC">
        <w:rPr>
          <w:rFonts w:eastAsia="Malgun Gothic"/>
          <w:lang w:val="en-US" w:eastAsia="ko-KR"/>
        </w:rPr>
        <w:t> </w:t>
      </w:r>
    </w:p>
    <w:p w14:paraId="24E96927" w14:textId="012B8F93" w:rsidR="00A177FC" w:rsidRPr="00A177FC" w:rsidRDefault="00A177FC" w:rsidP="00A177FC">
      <w:pPr>
        <w:rPr>
          <w:rFonts w:eastAsia="Malgun Gothic"/>
          <w:lang w:val="en-US" w:eastAsia="ko-KR"/>
        </w:rPr>
      </w:pPr>
      <w:r w:rsidRPr="00A177FC">
        <w:rPr>
          <w:rFonts w:eastAsia="Malgun Gothic"/>
          <w:lang w:val="en-US" w:eastAsia="ko-KR"/>
        </w:rPr>
        <w:t xml:space="preserve">Don’t forget, our Equipment Service team will also be taking a short break over the holidays. Please plan ahead to make sure you have everything you need before the </w:t>
      </w:r>
      <w:r w:rsidR="00170AD7" w:rsidRPr="00A177FC">
        <w:rPr>
          <w:rFonts w:eastAsia="Malgun Gothic"/>
          <w:lang w:val="en-US" w:eastAsia="ko-KR"/>
        </w:rPr>
        <w:t>close down</w:t>
      </w:r>
      <w:r w:rsidRPr="00A177FC">
        <w:rPr>
          <w:rFonts w:eastAsia="Malgun Gothic"/>
          <w:lang w:val="en-US" w:eastAsia="ko-KR"/>
        </w:rPr>
        <w:t>. </w:t>
      </w:r>
    </w:p>
    <w:p w14:paraId="2973C04E" w14:textId="77777777" w:rsidR="00A177FC" w:rsidRPr="00A177FC" w:rsidRDefault="00A177FC" w:rsidP="00A177FC">
      <w:pPr>
        <w:numPr>
          <w:ilvl w:val="0"/>
          <w:numId w:val="9"/>
        </w:numPr>
        <w:rPr>
          <w:rFonts w:eastAsia="Malgun Gothic"/>
          <w:lang w:val="en-US" w:eastAsia="ko-KR"/>
        </w:rPr>
      </w:pPr>
      <w:r w:rsidRPr="00A177FC">
        <w:rPr>
          <w:rFonts w:eastAsia="Malgun Gothic"/>
          <w:b/>
          <w:bCs/>
          <w:lang w:val="en-US" w:eastAsia="ko-KR"/>
        </w:rPr>
        <w:t>Monday, 15 December 2025:</w:t>
      </w:r>
      <w:r w:rsidRPr="00A177FC">
        <w:rPr>
          <w:rFonts w:eastAsia="Malgun Gothic"/>
          <w:lang w:val="en-US" w:eastAsia="ko-KR"/>
        </w:rPr>
        <w:t xml:space="preserve"> Last day to place orders. </w:t>
      </w:r>
    </w:p>
    <w:p w14:paraId="56AB8292" w14:textId="7C850327" w:rsidR="00A177FC" w:rsidRPr="00223A81" w:rsidRDefault="00A177FC" w:rsidP="00A177FC">
      <w:pPr>
        <w:numPr>
          <w:ilvl w:val="0"/>
          <w:numId w:val="10"/>
        </w:numPr>
        <w:rPr>
          <w:rFonts w:eastAsia="Malgun Gothic"/>
          <w:lang w:val="en-US" w:eastAsia="ko-KR"/>
        </w:rPr>
      </w:pPr>
      <w:r w:rsidRPr="00A177FC">
        <w:rPr>
          <w:rFonts w:eastAsia="Malgun Gothic"/>
          <w:b/>
          <w:bCs/>
          <w:lang w:val="en-US" w:eastAsia="ko-KR"/>
        </w:rPr>
        <w:t>Wednesday, 17 December 2025:</w:t>
      </w:r>
      <w:r w:rsidRPr="00A177FC">
        <w:rPr>
          <w:rFonts w:eastAsia="Malgun Gothic"/>
          <w:lang w:val="en-US" w:eastAsia="ko-KR"/>
        </w:rPr>
        <w:t xml:space="preserve"> Last day for dispatch before the holiday break. </w:t>
      </w:r>
    </w:p>
    <w:p w14:paraId="4C49BC86" w14:textId="56B949A3" w:rsidR="00A177FC" w:rsidRPr="00A177FC" w:rsidRDefault="00A177FC" w:rsidP="00A177FC">
      <w:pPr>
        <w:rPr>
          <w:rFonts w:eastAsia="Malgun Gothic"/>
          <w:lang w:eastAsia="ko-KR"/>
        </w:rPr>
      </w:pPr>
      <w:r w:rsidRPr="00A177FC">
        <w:rPr>
          <w:rFonts w:eastAsia="Malgun Gothic"/>
          <w:lang w:val="en-US" w:eastAsia="ko-KR"/>
        </w:rPr>
        <w:t>During our Customer Support closure, you’ll receive an automated reply letting you know about our temporary break if you contact us by email.</w:t>
      </w:r>
      <w:r w:rsidRPr="00A177FC">
        <w:rPr>
          <w:rFonts w:eastAsia="Malgun Gothic"/>
          <w:lang w:eastAsia="ko-KR"/>
        </w:rPr>
        <w:t> </w:t>
      </w:r>
    </w:p>
    <w:p w14:paraId="5AFB95D1" w14:textId="4B3FE7FC" w:rsidR="00595371" w:rsidRDefault="00E85CEA" w:rsidP="00595371">
      <w:pPr>
        <w:pStyle w:val="Heading3"/>
        <w:rPr>
          <w:lang w:eastAsia="ko-KR"/>
        </w:rPr>
      </w:pPr>
      <w:bookmarkStart w:id="28" w:name="_Toc214354095"/>
      <w:r>
        <w:rPr>
          <w:lang w:eastAsia="ko-KR"/>
        </w:rPr>
        <w:t>Wanting</w:t>
      </w:r>
      <w:r w:rsidR="00A177FC" w:rsidRPr="00A177FC">
        <w:rPr>
          <w:lang w:eastAsia="ko-KR"/>
        </w:rPr>
        <w:t xml:space="preserve"> gift inspiration?</w:t>
      </w:r>
      <w:bookmarkEnd w:id="28"/>
    </w:p>
    <w:p w14:paraId="43D24934" w14:textId="69E022EF" w:rsidR="00A177FC" w:rsidRPr="00A177FC" w:rsidRDefault="00A177FC" w:rsidP="00A177FC">
      <w:pPr>
        <w:rPr>
          <w:rFonts w:eastAsia="Malgun Gothic"/>
          <w:lang w:eastAsia="ko-KR"/>
        </w:rPr>
      </w:pPr>
      <w:r w:rsidRPr="7F052F39">
        <w:rPr>
          <w:rFonts w:eastAsia="Malgun Gothic"/>
          <w:lang w:val="en-US" w:eastAsia="ko-KR"/>
        </w:rPr>
        <w:t xml:space="preserve">Visit our </w:t>
      </w:r>
      <w:hyperlink r:id="rId32">
        <w:r w:rsidRPr="00011760">
          <w:rPr>
            <w:rStyle w:val="Hyperlink"/>
            <w:rFonts w:eastAsia="Malgun Gothic"/>
            <w:lang w:val="en-US" w:eastAsia="ko-KR"/>
          </w:rPr>
          <w:t>Vision Store Christmas Gift Ideas webpage</w:t>
        </w:r>
      </w:hyperlink>
      <w:r w:rsidRPr="7F052F39">
        <w:rPr>
          <w:rFonts w:eastAsia="Malgun Gothic"/>
          <w:lang w:val="en-US" w:eastAsia="ko-KR"/>
        </w:rPr>
        <w:t xml:space="preserve"> for thoughtful, accessible presents this holiday season.</w:t>
      </w:r>
      <w:r w:rsidRPr="7F052F39">
        <w:rPr>
          <w:rFonts w:eastAsia="Malgun Gothic"/>
          <w:lang w:eastAsia="ko-KR"/>
        </w:rPr>
        <w:t> </w:t>
      </w:r>
    </w:p>
    <w:p w14:paraId="7B2D9741" w14:textId="5899A55F" w:rsidR="00A177FC" w:rsidRPr="0037055F" w:rsidRDefault="00A177FC" w:rsidP="00A177FC">
      <w:pPr>
        <w:rPr>
          <w:rFonts w:eastAsia="Malgun Gothic"/>
          <w:lang w:val="en-US" w:eastAsia="ko-KR"/>
        </w:rPr>
      </w:pPr>
      <w:r w:rsidRPr="00A177FC">
        <w:rPr>
          <w:rFonts w:eastAsia="Malgun Gothic"/>
          <w:lang w:val="en-US" w:eastAsia="ko-KR"/>
        </w:rPr>
        <w:t xml:space="preserve">If you have any questions, please email </w:t>
      </w:r>
      <w:hyperlink r:id="rId33" w:history="1">
        <w:r w:rsidR="00333183" w:rsidRPr="00333183">
          <w:rPr>
            <w:rStyle w:val="Hyperlink"/>
            <w:rFonts w:eastAsia="Malgun Gothic"/>
            <w:lang w:val="en-US" w:eastAsia="ko-KR"/>
          </w:rPr>
          <w:t>shop@BlindLowVision.org.nz</w:t>
        </w:r>
      </w:hyperlink>
      <w:r w:rsidRPr="00A177FC">
        <w:rPr>
          <w:rFonts w:eastAsia="Malgun Gothic"/>
          <w:lang w:val="en-US" w:eastAsia="ko-KR"/>
        </w:rPr>
        <w:t xml:space="preserve"> or call our </w:t>
      </w:r>
      <w:r w:rsidR="00333183">
        <w:rPr>
          <w:rFonts w:eastAsia="Malgun Gothic"/>
          <w:lang w:val="en-US" w:eastAsia="ko-KR"/>
        </w:rPr>
        <w:t>C</w:t>
      </w:r>
      <w:r w:rsidRPr="00A177FC">
        <w:rPr>
          <w:rFonts w:eastAsia="Malgun Gothic"/>
          <w:lang w:val="en-US" w:eastAsia="ko-KR"/>
        </w:rPr>
        <w:t xml:space="preserve">ontact </w:t>
      </w:r>
      <w:r w:rsidR="00333183">
        <w:rPr>
          <w:rFonts w:eastAsia="Malgun Gothic"/>
          <w:lang w:val="en-US" w:eastAsia="ko-KR"/>
        </w:rPr>
        <w:t>C</w:t>
      </w:r>
      <w:r w:rsidRPr="00A177FC">
        <w:rPr>
          <w:rFonts w:eastAsia="Malgun Gothic"/>
          <w:lang w:val="en-US" w:eastAsia="ko-KR"/>
        </w:rPr>
        <w:t xml:space="preserve">entre on </w:t>
      </w:r>
      <w:r w:rsidRPr="00A177FC">
        <w:rPr>
          <w:rFonts w:eastAsia="Malgun Gothic"/>
          <w:b/>
          <w:bCs/>
          <w:lang w:val="en-US" w:eastAsia="ko-KR"/>
        </w:rPr>
        <w:t>0800 24 33 33.</w:t>
      </w:r>
      <w:r w:rsidRPr="00A177FC">
        <w:rPr>
          <w:rFonts w:eastAsia="Malgun Gothic"/>
          <w:lang w:val="en-US" w:eastAsia="ko-KR"/>
        </w:rPr>
        <w:t> </w:t>
      </w:r>
    </w:p>
    <w:p w14:paraId="4EE607D5" w14:textId="77777777" w:rsidR="002C373B" w:rsidRDefault="002C373B" w:rsidP="00D0347B">
      <w:pPr>
        <w:pStyle w:val="Heading2"/>
      </w:pPr>
      <w:bookmarkStart w:id="29" w:name="_Toc214354096"/>
      <w:r>
        <w:t>Message from RNZFB Board Director, Martine Abel-Williamson</w:t>
      </w:r>
      <w:r w:rsidRPr="0000158B">
        <w:t>: An Invitation to Join Us in Our Mission</w:t>
      </w:r>
      <w:bookmarkEnd w:id="29"/>
    </w:p>
    <w:p w14:paraId="69C7498C" w14:textId="77777777" w:rsidR="002C373B" w:rsidRDefault="002C373B" w:rsidP="002C373B">
      <w:r w:rsidRPr="0000158B">
        <w:t>As a member of this community and a client myself, I know firsthand the incredible difference our organi</w:t>
      </w:r>
      <w:r>
        <w:t>s</w:t>
      </w:r>
      <w:r w:rsidRPr="0000158B">
        <w:t>ation makes. The support I’ve received has been life-changing, and I know many of you feel the same way. We are a community that supports one another, and today, I’m writing to you with a special invitation.</w:t>
      </w:r>
    </w:p>
    <w:p w14:paraId="1D5D7187" w14:textId="77777777" w:rsidR="002C373B" w:rsidRPr="00E04015" w:rsidRDefault="002C373B" w:rsidP="002C373B">
      <w:pPr>
        <w:rPr>
          <w:b/>
          <w:bCs/>
        </w:rPr>
      </w:pPr>
      <w:r w:rsidRPr="7E5C646C">
        <w:t>Over the years, many clients have chosen to give back through donations, and their generosity has helped so many others. We are never too young to think about what is in our Will and who has helped us through challenging times.</w:t>
      </w:r>
      <w:r w:rsidRPr="7E5C646C">
        <w:rPr>
          <w:b/>
          <w:bCs/>
        </w:rPr>
        <w:t xml:space="preserve"> </w:t>
      </w:r>
    </w:p>
    <w:p w14:paraId="24D91093" w14:textId="77777777" w:rsidR="002C373B" w:rsidRDefault="002C373B" w:rsidP="002C373B">
      <w:pPr>
        <w:rPr>
          <w:b/>
          <w:bCs/>
        </w:rPr>
      </w:pPr>
      <w:r w:rsidRPr="0000158B">
        <w:t xml:space="preserve">Inspired by them, we are now creating a way for all clients to contribute financially, if you wish. I want to be very clear: </w:t>
      </w:r>
      <w:r w:rsidRPr="0000158B">
        <w:rPr>
          <w:b/>
          <w:bCs/>
        </w:rPr>
        <w:t>this is an invitation, not an expectation.</w:t>
      </w:r>
      <w:r>
        <w:rPr>
          <w:b/>
          <w:bCs/>
        </w:rPr>
        <w:t xml:space="preserve"> </w:t>
      </w:r>
    </w:p>
    <w:p w14:paraId="365DAAA6" w14:textId="77777777" w:rsidR="002C373B" w:rsidRPr="0000158B" w:rsidRDefault="002C373B" w:rsidP="002C373B">
      <w:r w:rsidRPr="0000158B">
        <w:t>Every service we provide is made possible through the generosity of donors. A gift, no matter the size, helps ensure we can continue to be there for everyone who needs us. It allows us to innovate, expand our reach, and empower more people in our community.</w:t>
      </w:r>
    </w:p>
    <w:p w14:paraId="42687493" w14:textId="77777777" w:rsidR="002C373B" w:rsidRDefault="002C373B" w:rsidP="002C373B">
      <w:r w:rsidRPr="0000158B">
        <w:t>Whether you choose to donate or not, our commitment to you remains exactly the same. You are, and always will be, a valued member of our community. Thank you for being part of this journey with us.</w:t>
      </w:r>
    </w:p>
    <w:p w14:paraId="3C4D162D" w14:textId="77777777" w:rsidR="002C373B" w:rsidRPr="002C373B" w:rsidRDefault="002C373B" w:rsidP="002C373B">
      <w:pPr>
        <w:rPr>
          <w:b/>
          <w:bCs/>
        </w:rPr>
      </w:pPr>
      <w:r w:rsidRPr="002C373B">
        <w:rPr>
          <w:b/>
          <w:bCs/>
        </w:rPr>
        <w:t>Martine Abel-Williamson</w:t>
      </w:r>
    </w:p>
    <w:p w14:paraId="74588FF7" w14:textId="77777777" w:rsidR="002C373B" w:rsidRPr="002C373B" w:rsidRDefault="002C373B" w:rsidP="002C373B">
      <w:pPr>
        <w:rPr>
          <w:b/>
          <w:bCs/>
        </w:rPr>
      </w:pPr>
      <w:r w:rsidRPr="002C373B">
        <w:rPr>
          <w:b/>
          <w:bCs/>
        </w:rPr>
        <w:t xml:space="preserve">Board Director </w:t>
      </w:r>
    </w:p>
    <w:p w14:paraId="0E4F1038" w14:textId="77777777" w:rsidR="00D0347B" w:rsidRPr="0000158B" w:rsidRDefault="00D0347B" w:rsidP="00D0347B">
      <w:pPr>
        <w:pStyle w:val="Heading3"/>
      </w:pPr>
      <w:bookmarkStart w:id="30" w:name="_Toc214354097"/>
      <w:r w:rsidRPr="0000158B">
        <w:lastRenderedPageBreak/>
        <w:t>FAQs</w:t>
      </w:r>
      <w:bookmarkEnd w:id="30"/>
    </w:p>
    <w:p w14:paraId="0A2DEDBE" w14:textId="77777777" w:rsidR="00D0347B" w:rsidRPr="0000158B" w:rsidRDefault="00D0347B" w:rsidP="00D0347B">
      <w:pPr>
        <w:pStyle w:val="ListParagraph"/>
        <w:numPr>
          <w:ilvl w:val="0"/>
          <w:numId w:val="24"/>
        </w:numPr>
      </w:pPr>
      <w:r w:rsidRPr="0000158B">
        <w:rPr>
          <w:b/>
          <w:bCs/>
        </w:rPr>
        <w:t>Why are you asking clients to donate?</w:t>
      </w:r>
      <w:r w:rsidRPr="0000158B">
        <w:t xml:space="preserve"> We believe in our community, and we've heard from many clients who want a way to give back. We're creating this program to offer a clear and simple opportunity for those who are in a position to contribute and wish to do so.</w:t>
      </w:r>
    </w:p>
    <w:p w14:paraId="1F064ABF" w14:textId="77777777" w:rsidR="00D0347B" w:rsidRPr="0000158B" w:rsidRDefault="00D0347B" w:rsidP="00D0347B">
      <w:pPr>
        <w:numPr>
          <w:ilvl w:val="0"/>
          <w:numId w:val="24"/>
        </w:numPr>
        <w:spacing w:after="0" w:line="288" w:lineRule="auto"/>
      </w:pPr>
      <w:r w:rsidRPr="0000158B">
        <w:rPr>
          <w:b/>
          <w:bCs/>
        </w:rPr>
        <w:t>Will the services I receive change if I don’t donate?</w:t>
      </w:r>
      <w:r w:rsidRPr="0000158B">
        <w:t xml:space="preserve"> </w:t>
      </w:r>
      <w:r w:rsidRPr="0000158B">
        <w:rPr>
          <w:b/>
          <w:bCs/>
        </w:rPr>
        <w:t>Absolutely not.</w:t>
      </w:r>
      <w:r w:rsidRPr="0000158B">
        <w:t xml:space="preserve"> Your access to our services and the quality of support you receive will never be affected by whether or not you choose to donate. Our services are here for you, unconditionally.</w:t>
      </w:r>
    </w:p>
    <w:p w14:paraId="4F6E481E" w14:textId="77777777" w:rsidR="00D0347B" w:rsidRPr="0000158B" w:rsidRDefault="00D0347B" w:rsidP="00D0347B">
      <w:pPr>
        <w:numPr>
          <w:ilvl w:val="0"/>
          <w:numId w:val="24"/>
        </w:numPr>
        <w:spacing w:after="0" w:line="288" w:lineRule="auto"/>
      </w:pPr>
      <w:r w:rsidRPr="0000158B">
        <w:rPr>
          <w:b/>
          <w:bCs/>
        </w:rPr>
        <w:t>How will my donation be used?</w:t>
      </w:r>
      <w:r w:rsidRPr="0000158B">
        <w:t xml:space="preserve"> Your gift will go directly toward funding the core services you </w:t>
      </w:r>
      <w:r>
        <w:t>know</w:t>
      </w:r>
      <w:r w:rsidRPr="0000158B">
        <w:t xml:space="preserve"> and experience every day. It will help us provide support to more people, develop new programs, and ensure we are here for our community long into the future.</w:t>
      </w:r>
    </w:p>
    <w:p w14:paraId="54D192B8" w14:textId="77777777" w:rsidR="00D0347B" w:rsidRPr="0000158B" w:rsidRDefault="00D0347B" w:rsidP="00D0347B">
      <w:pPr>
        <w:numPr>
          <w:ilvl w:val="0"/>
          <w:numId w:val="24"/>
        </w:numPr>
        <w:spacing w:after="0" w:line="288" w:lineRule="auto"/>
      </w:pPr>
      <w:r>
        <w:rPr>
          <w:b/>
          <w:bCs/>
        </w:rPr>
        <w:t>I</w:t>
      </w:r>
      <w:r w:rsidRPr="0000158B">
        <w:rPr>
          <w:b/>
          <w:bCs/>
        </w:rPr>
        <w:t>s my donation confidential?</w:t>
      </w:r>
      <w:r w:rsidRPr="0000158B">
        <w:t xml:space="preserve"> Yes. Your decision to donate and any financial details are kept strictly confidential within our fundraising team. This information is not shared with the staff who provide your services.</w:t>
      </w:r>
    </w:p>
    <w:p w14:paraId="21121CC2" w14:textId="09077F08" w:rsidR="002C373B" w:rsidRPr="0037055F" w:rsidRDefault="00D0347B" w:rsidP="00011760">
      <w:pPr>
        <w:numPr>
          <w:ilvl w:val="0"/>
          <w:numId w:val="24"/>
        </w:numPr>
        <w:spacing w:after="0" w:line="288" w:lineRule="auto"/>
        <w:rPr>
          <w:rFonts w:eastAsia="Malgun Gothic"/>
          <w:lang w:val="en-US" w:eastAsia="ko-KR"/>
        </w:rPr>
      </w:pPr>
      <w:r w:rsidRPr="0000158B">
        <w:rPr>
          <w:b/>
          <w:bCs/>
        </w:rPr>
        <w:t>How can I make a gift?</w:t>
      </w:r>
      <w:r w:rsidRPr="0000158B">
        <w:t xml:space="preserve"> Thank you for considering it! </w:t>
      </w:r>
      <w:r>
        <w:t xml:space="preserve">You can </w:t>
      </w:r>
      <w:hyperlink r:id="rId34">
        <w:r w:rsidRPr="0EC7325E">
          <w:rPr>
            <w:rStyle w:val="Hyperlink"/>
          </w:rPr>
          <w:t>become a Regular Giver</w:t>
        </w:r>
      </w:hyperlink>
      <w:r>
        <w:t xml:space="preserve">, </w:t>
      </w:r>
      <w:hyperlink r:id="rId35">
        <w:r w:rsidRPr="0EC7325E">
          <w:rPr>
            <w:rStyle w:val="Hyperlink"/>
          </w:rPr>
          <w:t>make a one-time donation</w:t>
        </w:r>
      </w:hyperlink>
      <w:r w:rsidRPr="00AB2709">
        <w:t xml:space="preserve">, or you may want consider </w:t>
      </w:r>
      <w:hyperlink r:id="rId36" w:history="1">
        <w:r w:rsidRPr="00AB2709">
          <w:rPr>
            <w:rStyle w:val="Hyperlink"/>
          </w:rPr>
          <w:t>leaving a gift in your will</w:t>
        </w:r>
      </w:hyperlink>
      <w:r>
        <w:t xml:space="preserve">. Contact our friendly Supporter Care team at </w:t>
      </w:r>
      <w:hyperlink r:id="rId37" w:history="1">
        <w:r w:rsidR="0033472C" w:rsidRPr="0033472C">
          <w:rPr>
            <w:rStyle w:val="Hyperlink"/>
          </w:rPr>
          <w:t>SupporterCare@BlindLowVision.org.nz</w:t>
        </w:r>
      </w:hyperlink>
      <w:r>
        <w:t xml:space="preserve"> or call 0800 DONATE, that’s 0800 366 283. </w:t>
      </w:r>
    </w:p>
    <w:p w14:paraId="33DD99CF" w14:textId="182105E8" w:rsidR="00F85725" w:rsidRPr="00F85725" w:rsidRDefault="00F85725" w:rsidP="00F85725">
      <w:pPr>
        <w:pStyle w:val="Heading2"/>
        <w:rPr>
          <w:lang w:eastAsia="ko-KR"/>
        </w:rPr>
      </w:pPr>
      <w:bookmarkStart w:id="31" w:name="_Toc214354098"/>
      <w:r w:rsidRPr="00F85725">
        <w:rPr>
          <w:lang w:val="en-US" w:eastAsia="ko-KR"/>
        </w:rPr>
        <w:t>Dogs of the Cable Car 2026 Calendar – now available online</w:t>
      </w:r>
      <w:bookmarkEnd w:id="31"/>
      <w:r w:rsidRPr="00F85725">
        <w:rPr>
          <w:lang w:eastAsia="ko-KR"/>
        </w:rPr>
        <w:t> </w:t>
      </w:r>
    </w:p>
    <w:p w14:paraId="57626607" w14:textId="77777777" w:rsidR="00F85725" w:rsidRPr="00F85725" w:rsidRDefault="00F85725" w:rsidP="00F85725">
      <w:pPr>
        <w:rPr>
          <w:rFonts w:eastAsia="Malgun Gothic"/>
          <w:lang w:val="en-US" w:eastAsia="ko-KR"/>
        </w:rPr>
      </w:pPr>
      <w:r w:rsidRPr="00F85725">
        <w:rPr>
          <w:rFonts w:eastAsia="Malgun Gothic"/>
          <w:lang w:val="en-US" w:eastAsia="ko-KR"/>
        </w:rPr>
        <w:t>Last month we shared the Dogs of the Cable Car 2026 Calendar, celebrating Wellington’s much-loved canine commuters. Our amazing guide dogs in training feature throughout the calendar, with Guide Dog in Training Brian proudly chosen as the cover star. The calendar wasn’t available for online purchase at the time, but good news - it is now!  </w:t>
      </w:r>
    </w:p>
    <w:p w14:paraId="74F0ED7C" w14:textId="52AB885D" w:rsidR="00F85725" w:rsidRPr="00F85725" w:rsidRDefault="00F85725" w:rsidP="00F85725">
      <w:pPr>
        <w:rPr>
          <w:rFonts w:eastAsia="Malgun Gothic"/>
          <w:lang w:val="en-US" w:eastAsia="ko-KR"/>
        </w:rPr>
      </w:pPr>
      <w:r w:rsidRPr="00F85725">
        <w:rPr>
          <w:rFonts w:eastAsia="Malgun Gothic"/>
          <w:lang w:val="en-US" w:eastAsia="ko-KR"/>
        </w:rPr>
        <w:t>You can purchase your calendar online through </w:t>
      </w:r>
      <w:hyperlink r:id="rId38" w:tgtFrame="_blank" w:history="1">
        <w:r w:rsidRPr="00F85725">
          <w:rPr>
            <w:rStyle w:val="Hyperlink"/>
            <w:rFonts w:eastAsia="Malgun Gothic"/>
            <w:lang w:val="en-US" w:eastAsia="ko-KR"/>
          </w:rPr>
          <w:t>the Artisan website</w:t>
        </w:r>
      </w:hyperlink>
      <w:r w:rsidRPr="00F85725">
        <w:rPr>
          <w:rFonts w:eastAsia="Malgun Gothic"/>
          <w:lang w:val="en-US" w:eastAsia="ko-KR"/>
        </w:rPr>
        <w:t xml:space="preserve"> or pick one up at the Cable Car ticket box. They make </w:t>
      </w:r>
      <w:r w:rsidR="005A275D" w:rsidRPr="00F85725">
        <w:rPr>
          <w:rFonts w:eastAsia="Malgun Gothic"/>
          <w:lang w:val="en-US" w:eastAsia="ko-KR"/>
        </w:rPr>
        <w:t>lovely gifts</w:t>
      </w:r>
      <w:r w:rsidRPr="00F85725">
        <w:rPr>
          <w:rFonts w:eastAsia="Malgun Gothic"/>
          <w:lang w:val="en-US" w:eastAsia="ko-KR"/>
        </w:rPr>
        <w:t xml:space="preserve"> for dog lovers and supporters of guide dogs. All profits from calendar sales go to Blind Low Vision NZ’s Guide Dogs, helping raise and train future guide dogs across Aotearoa. </w:t>
      </w:r>
    </w:p>
    <w:p w14:paraId="59D3B12C" w14:textId="2A9912DE" w:rsidR="00F85725" w:rsidRPr="00F85725" w:rsidRDefault="00F85725" w:rsidP="00F85725">
      <w:pPr>
        <w:rPr>
          <w:rFonts w:eastAsia="Malgun Gothic"/>
          <w:lang w:val="en-US" w:eastAsia="ko-KR"/>
        </w:rPr>
      </w:pPr>
      <w:r w:rsidRPr="00F85725">
        <w:rPr>
          <w:rFonts w:eastAsia="Malgun Gothic"/>
          <w:lang w:val="en-US" w:eastAsia="ko-KR"/>
        </w:rPr>
        <w:t xml:space="preserve">If you have any questions, please contact Letetia </w:t>
      </w:r>
      <w:r w:rsidR="0033472C" w:rsidRPr="00F85725">
        <w:rPr>
          <w:rFonts w:eastAsia="Malgun Gothic"/>
          <w:lang w:val="en-US" w:eastAsia="ko-KR"/>
        </w:rPr>
        <w:t>on</w:t>
      </w:r>
      <w:r w:rsidRPr="00F85725">
        <w:rPr>
          <w:rFonts w:eastAsia="Malgun Gothic"/>
          <w:lang w:val="en-US" w:eastAsia="ko-KR"/>
        </w:rPr>
        <w:t xml:space="preserve"> </w:t>
      </w:r>
      <w:r w:rsidRPr="00F85725">
        <w:rPr>
          <w:rFonts w:eastAsia="Malgun Gothic"/>
          <w:b/>
          <w:bCs/>
          <w:lang w:val="en-US" w:eastAsia="ko-KR"/>
        </w:rPr>
        <w:t>027 322 8884</w:t>
      </w:r>
      <w:r w:rsidRPr="00F85725">
        <w:rPr>
          <w:rFonts w:eastAsia="Malgun Gothic"/>
          <w:lang w:val="en-US" w:eastAsia="ko-KR"/>
        </w:rPr>
        <w:t>. </w:t>
      </w:r>
    </w:p>
    <w:p w14:paraId="3AD7518B" w14:textId="4D7587E5" w:rsidR="0037055F" w:rsidRPr="0037055F" w:rsidRDefault="0037055F" w:rsidP="0037055F">
      <w:pPr>
        <w:pStyle w:val="Heading2"/>
        <w:rPr>
          <w:lang w:eastAsia="ko-KR"/>
        </w:rPr>
      </w:pPr>
      <w:bookmarkStart w:id="32" w:name="_Toc214354099"/>
      <w:r w:rsidRPr="0037055F">
        <w:rPr>
          <w:lang w:val="en-US" w:eastAsia="ko-KR"/>
        </w:rPr>
        <w:t xml:space="preserve">Staying </w:t>
      </w:r>
      <w:r w:rsidR="0033472C" w:rsidRPr="0037055F">
        <w:rPr>
          <w:lang w:val="en-US" w:eastAsia="ko-KR"/>
        </w:rPr>
        <w:t>Safe Online Series</w:t>
      </w:r>
      <w:bookmarkEnd w:id="32"/>
      <w:r w:rsidRPr="0037055F">
        <w:rPr>
          <w:lang w:eastAsia="ko-KR"/>
        </w:rPr>
        <w:t> </w:t>
      </w:r>
    </w:p>
    <w:p w14:paraId="71600561" w14:textId="74AE578F" w:rsidR="0037055F" w:rsidRPr="0037055F" w:rsidRDefault="0037055F" w:rsidP="0037055F">
      <w:pPr>
        <w:rPr>
          <w:rFonts w:eastAsia="Malgun Gothic"/>
          <w:lang w:eastAsia="ko-KR"/>
        </w:rPr>
      </w:pPr>
      <w:r w:rsidRPr="0037055F">
        <w:rPr>
          <w:rFonts w:eastAsia="Malgun Gothic"/>
          <w:lang w:val="en-US" w:eastAsia="ko-KR"/>
        </w:rPr>
        <w:t xml:space="preserve">The ‘Staying </w:t>
      </w:r>
      <w:r w:rsidR="005A275D" w:rsidRPr="0037055F">
        <w:rPr>
          <w:rFonts w:eastAsia="Malgun Gothic"/>
          <w:lang w:val="en-US" w:eastAsia="ko-KR"/>
        </w:rPr>
        <w:t>Safe Online</w:t>
      </w:r>
      <w:r w:rsidRPr="0037055F">
        <w:rPr>
          <w:rFonts w:eastAsia="Malgun Gothic"/>
          <w:lang w:val="en-US" w:eastAsia="ko-KR"/>
        </w:rPr>
        <w:t>’ series will share simple, practical tips to help you spot warning signs, protect your information, and feel more confident online.</w:t>
      </w:r>
      <w:r w:rsidRPr="0037055F">
        <w:rPr>
          <w:rFonts w:eastAsia="Malgun Gothic"/>
          <w:lang w:eastAsia="ko-KR"/>
        </w:rPr>
        <w:t> </w:t>
      </w:r>
    </w:p>
    <w:p w14:paraId="0BBB5546" w14:textId="622FE97F" w:rsidR="0037055F" w:rsidRPr="0037055F" w:rsidRDefault="0037055F" w:rsidP="00D53E0E">
      <w:pPr>
        <w:pStyle w:val="Heading3"/>
        <w:rPr>
          <w:lang w:val="en-NZ" w:eastAsia="ko-KR"/>
        </w:rPr>
      </w:pPr>
      <w:bookmarkStart w:id="33" w:name="_Toc214354100"/>
      <w:r w:rsidRPr="0037055F">
        <w:rPr>
          <w:lang w:eastAsia="ko-KR"/>
        </w:rPr>
        <w:lastRenderedPageBreak/>
        <w:t xml:space="preserve">Episode Four: </w:t>
      </w:r>
      <w:r w:rsidR="00D53E0E">
        <w:rPr>
          <w:rFonts w:eastAsia="Malgun Gothic" w:hint="eastAsia"/>
          <w:lang w:eastAsia="ko-KR"/>
        </w:rPr>
        <w:t xml:space="preserve">Charging </w:t>
      </w:r>
      <w:r w:rsidRPr="0037055F">
        <w:rPr>
          <w:lang w:eastAsia="ko-KR"/>
        </w:rPr>
        <w:t>your phone safely</w:t>
      </w:r>
      <w:bookmarkEnd w:id="33"/>
      <w:r w:rsidRPr="0037055F">
        <w:rPr>
          <w:lang w:val="en-NZ" w:eastAsia="ko-KR"/>
        </w:rPr>
        <w:t> </w:t>
      </w:r>
    </w:p>
    <w:p w14:paraId="2CC31BCC" w14:textId="77777777" w:rsidR="0037055F" w:rsidRPr="0037055F" w:rsidRDefault="0037055F" w:rsidP="0037055F">
      <w:pPr>
        <w:rPr>
          <w:rFonts w:eastAsia="Malgun Gothic"/>
          <w:lang w:eastAsia="ko-KR"/>
        </w:rPr>
      </w:pPr>
      <w:r w:rsidRPr="0037055F">
        <w:rPr>
          <w:rFonts w:eastAsia="Malgun Gothic"/>
          <w:lang w:val="en-US" w:eastAsia="ko-KR"/>
        </w:rPr>
        <w:t>Sometime people charge their mobile or tablets in public places like cafés, airports, or libraries. But did you know that using an unknown USB charger or port could put your data at risk? Hackers can use a method called juice jacking to steal information through shared charging stations.</w:t>
      </w:r>
      <w:r w:rsidRPr="0037055F">
        <w:rPr>
          <w:rFonts w:eastAsia="Malgun Gothic"/>
          <w:lang w:eastAsia="ko-KR"/>
        </w:rPr>
        <w:t> </w:t>
      </w:r>
    </w:p>
    <w:p w14:paraId="540E31E2" w14:textId="3B759CFB" w:rsidR="0037055F" w:rsidRPr="0037055F" w:rsidRDefault="0037055F" w:rsidP="0037055F">
      <w:pPr>
        <w:rPr>
          <w:rFonts w:eastAsia="Malgun Gothic"/>
          <w:lang w:eastAsia="ko-KR"/>
        </w:rPr>
      </w:pPr>
      <w:r w:rsidRPr="0037055F">
        <w:rPr>
          <w:rFonts w:eastAsia="Malgun Gothic"/>
          <w:lang w:val="en-US" w:eastAsia="ko-KR"/>
        </w:rPr>
        <w:t xml:space="preserve">When you plug in your phone, you might see an option to </w:t>
      </w:r>
      <w:r w:rsidRPr="0037055F">
        <w:rPr>
          <w:rFonts w:eastAsia="Malgun Gothic"/>
          <w:b/>
          <w:bCs/>
          <w:lang w:val="en-US" w:eastAsia="ko-KR"/>
        </w:rPr>
        <w:t>share data</w:t>
      </w:r>
      <w:r w:rsidRPr="0037055F">
        <w:rPr>
          <w:rFonts w:eastAsia="Malgun Gothic"/>
          <w:lang w:val="en-US" w:eastAsia="ko-KR"/>
        </w:rPr>
        <w:t xml:space="preserve"> or </w:t>
      </w:r>
      <w:r w:rsidRPr="0037055F">
        <w:rPr>
          <w:rFonts w:eastAsia="Malgun Gothic"/>
          <w:b/>
          <w:bCs/>
          <w:lang w:val="en-US" w:eastAsia="ko-KR"/>
        </w:rPr>
        <w:t>charge only</w:t>
      </w:r>
      <w:r w:rsidRPr="0037055F">
        <w:rPr>
          <w:rFonts w:eastAsia="Malgun Gothic"/>
          <w:lang w:val="en-US" w:eastAsia="ko-KR"/>
        </w:rPr>
        <w:t xml:space="preserve">. Always choose </w:t>
      </w:r>
      <w:r w:rsidRPr="0037055F">
        <w:rPr>
          <w:rFonts w:eastAsia="Malgun Gothic"/>
          <w:b/>
          <w:bCs/>
          <w:lang w:val="en-US" w:eastAsia="ko-KR"/>
        </w:rPr>
        <w:t>charge only</w:t>
      </w:r>
      <w:r w:rsidRPr="0037055F">
        <w:rPr>
          <w:rFonts w:eastAsia="Malgun Gothic"/>
          <w:lang w:val="en-US" w:eastAsia="ko-KR"/>
        </w:rPr>
        <w:t xml:space="preserve">. This lets your phone take power without sharing any personal information. You don’t need to turn your phone off </w:t>
      </w:r>
      <w:r w:rsidR="00B43687" w:rsidRPr="00B43687">
        <w:rPr>
          <w:rFonts w:eastAsia="Malgun Gothic"/>
          <w:lang w:eastAsia="ko-KR"/>
        </w:rPr>
        <w:t>–</w:t>
      </w:r>
      <w:r w:rsidRPr="0037055F">
        <w:rPr>
          <w:rFonts w:eastAsia="Malgun Gothic"/>
          <w:lang w:val="en-US" w:eastAsia="ko-KR"/>
        </w:rPr>
        <w:t xml:space="preserve"> just make sure it’s not set to share data.</w:t>
      </w:r>
      <w:r w:rsidRPr="0037055F">
        <w:rPr>
          <w:rFonts w:eastAsia="Malgun Gothic"/>
          <w:lang w:eastAsia="ko-KR"/>
        </w:rPr>
        <w:t> </w:t>
      </w:r>
    </w:p>
    <w:p w14:paraId="3F9C7D99" w14:textId="77777777" w:rsidR="0037055F" w:rsidRPr="0037055F" w:rsidRDefault="0037055F" w:rsidP="0037055F">
      <w:pPr>
        <w:rPr>
          <w:rFonts w:eastAsia="Malgun Gothic"/>
          <w:lang w:eastAsia="ko-KR"/>
        </w:rPr>
      </w:pPr>
      <w:r w:rsidRPr="0037055F">
        <w:rPr>
          <w:rFonts w:eastAsia="Malgun Gothic"/>
          <w:b/>
          <w:bCs/>
          <w:lang w:val="en-US" w:eastAsia="ko-KR"/>
        </w:rPr>
        <w:t>How to check your settings:</w:t>
      </w:r>
      <w:r w:rsidRPr="0037055F">
        <w:rPr>
          <w:rFonts w:eastAsia="Malgun Gothic"/>
          <w:lang w:eastAsia="ko-KR"/>
        </w:rPr>
        <w:t> </w:t>
      </w:r>
    </w:p>
    <w:p w14:paraId="718B2FE5" w14:textId="77777777" w:rsidR="0037055F" w:rsidRPr="0037055F" w:rsidRDefault="0037055F" w:rsidP="0037055F">
      <w:pPr>
        <w:rPr>
          <w:rFonts w:eastAsia="Malgun Gothic"/>
          <w:lang w:eastAsia="ko-KR"/>
        </w:rPr>
      </w:pPr>
      <w:r w:rsidRPr="0037055F">
        <w:rPr>
          <w:rFonts w:eastAsia="Malgun Gothic"/>
          <w:b/>
          <w:bCs/>
          <w:lang w:val="en-US" w:eastAsia="ko-KR"/>
        </w:rPr>
        <w:t>On Android:</w:t>
      </w:r>
      <w:r w:rsidRPr="0037055F">
        <w:rPr>
          <w:rFonts w:eastAsia="Malgun Gothic"/>
          <w:lang w:val="en-US" w:eastAsia="ko-KR"/>
        </w:rPr>
        <w:t xml:space="preserve"> When you plug in your phone, you may see a message like </w:t>
      </w:r>
      <w:r w:rsidRPr="00011760">
        <w:rPr>
          <w:rFonts w:eastAsia="Malgun Gothic"/>
          <w:lang w:val="en-US" w:eastAsia="ko-KR"/>
        </w:rPr>
        <w:t>“Charging this device via USB.”</w:t>
      </w:r>
      <w:r w:rsidRPr="0037055F">
        <w:rPr>
          <w:rFonts w:eastAsia="Malgun Gothic"/>
          <w:lang w:val="en-US" w:eastAsia="ko-KR"/>
        </w:rPr>
        <w:t xml:space="preserve"> Tap it and choose </w:t>
      </w:r>
      <w:r w:rsidRPr="0037055F">
        <w:rPr>
          <w:rFonts w:eastAsia="Malgun Gothic"/>
          <w:b/>
          <w:bCs/>
          <w:lang w:val="en-US" w:eastAsia="ko-KR"/>
        </w:rPr>
        <w:t>“Charge only”</w:t>
      </w:r>
      <w:r w:rsidRPr="0037055F">
        <w:rPr>
          <w:rFonts w:eastAsia="Malgun Gothic"/>
          <w:lang w:val="en-US" w:eastAsia="ko-KR"/>
        </w:rPr>
        <w:t xml:space="preserve"> or </w:t>
      </w:r>
      <w:r w:rsidRPr="0037055F">
        <w:rPr>
          <w:rFonts w:eastAsia="Malgun Gothic"/>
          <w:b/>
          <w:bCs/>
          <w:lang w:val="en-US" w:eastAsia="ko-KR"/>
        </w:rPr>
        <w:t>“No data transfer.”</w:t>
      </w:r>
      <w:r w:rsidRPr="0037055F">
        <w:rPr>
          <w:rFonts w:eastAsia="Malgun Gothic"/>
          <w:lang w:eastAsia="ko-KR"/>
        </w:rPr>
        <w:t> </w:t>
      </w:r>
    </w:p>
    <w:p w14:paraId="03B951D1" w14:textId="77777777" w:rsidR="0037055F" w:rsidRPr="0037055F" w:rsidRDefault="0037055F" w:rsidP="0037055F">
      <w:pPr>
        <w:rPr>
          <w:rFonts w:eastAsia="Malgun Gothic"/>
          <w:lang w:eastAsia="ko-KR"/>
        </w:rPr>
      </w:pPr>
      <w:r w:rsidRPr="0037055F">
        <w:rPr>
          <w:rFonts w:eastAsia="Malgun Gothic"/>
          <w:b/>
          <w:bCs/>
          <w:lang w:val="en-US" w:eastAsia="ko-KR"/>
        </w:rPr>
        <w:t>On iPhone:</w:t>
      </w:r>
      <w:r w:rsidRPr="0037055F">
        <w:rPr>
          <w:rFonts w:eastAsia="Malgun Gothic"/>
          <w:lang w:val="en-US" w:eastAsia="ko-KR"/>
        </w:rPr>
        <w:t xml:space="preserve"> When you plug into a charger that’s also connected to another device, you might see </w:t>
      </w:r>
      <w:r w:rsidRPr="00011760">
        <w:rPr>
          <w:rFonts w:eastAsia="Malgun Gothic"/>
          <w:lang w:val="en-US" w:eastAsia="ko-KR"/>
        </w:rPr>
        <w:t>“Trust This Computer?”</w:t>
      </w:r>
      <w:r w:rsidRPr="0037055F">
        <w:rPr>
          <w:rFonts w:eastAsia="Malgun Gothic"/>
          <w:lang w:val="en-US" w:eastAsia="ko-KR"/>
        </w:rPr>
        <w:t xml:space="preserve"> Always choose </w:t>
      </w:r>
      <w:r w:rsidRPr="0037055F">
        <w:rPr>
          <w:rFonts w:eastAsia="Malgun Gothic"/>
          <w:b/>
          <w:bCs/>
          <w:lang w:val="en-US" w:eastAsia="ko-KR"/>
        </w:rPr>
        <w:t>“Don’t Trust”</w:t>
      </w:r>
      <w:r w:rsidRPr="0037055F">
        <w:rPr>
          <w:rFonts w:eastAsia="Malgun Gothic"/>
          <w:lang w:val="en-US" w:eastAsia="ko-KR"/>
        </w:rPr>
        <w:t xml:space="preserve"> unless it’s your own computer.</w:t>
      </w:r>
      <w:r w:rsidRPr="0037055F">
        <w:rPr>
          <w:rFonts w:eastAsia="Malgun Gothic"/>
          <w:lang w:eastAsia="ko-KR"/>
        </w:rPr>
        <w:t> </w:t>
      </w:r>
    </w:p>
    <w:p w14:paraId="77846882" w14:textId="77777777" w:rsidR="0037055F" w:rsidRPr="0037055F" w:rsidRDefault="0037055F" w:rsidP="0037055F">
      <w:pPr>
        <w:rPr>
          <w:rFonts w:eastAsia="Malgun Gothic"/>
          <w:lang w:eastAsia="ko-KR"/>
        </w:rPr>
      </w:pPr>
      <w:r w:rsidRPr="0037055F">
        <w:rPr>
          <w:rFonts w:eastAsia="Malgun Gothic"/>
          <w:lang w:val="en-US" w:eastAsia="ko-KR"/>
        </w:rPr>
        <w:t>To stay even safer, use your own charger or a portable power bank instead of public USB ports. And remember, keeping your device software up to date helps protect against new threats too.</w:t>
      </w:r>
      <w:r w:rsidRPr="0037055F">
        <w:rPr>
          <w:rFonts w:eastAsia="Malgun Gothic"/>
          <w:lang w:eastAsia="ko-KR"/>
        </w:rPr>
        <w:t> </w:t>
      </w:r>
    </w:p>
    <w:p w14:paraId="417A3D98" w14:textId="2A1422E0" w:rsidR="00F85725" w:rsidRPr="00D53E0E" w:rsidRDefault="0037055F" w:rsidP="00F85725">
      <w:pPr>
        <w:rPr>
          <w:rFonts w:eastAsia="Malgun Gothic"/>
          <w:lang w:eastAsia="ko-KR"/>
        </w:rPr>
      </w:pPr>
      <w:r w:rsidRPr="0037055F">
        <w:rPr>
          <w:rFonts w:eastAsia="Malgun Gothic"/>
          <w:lang w:val="en-US" w:eastAsia="ko-KR"/>
        </w:rPr>
        <w:t xml:space="preserve">Charging safely is a small step that helps keep your personal information private </w:t>
      </w:r>
      <w:r w:rsidR="00B43687" w:rsidRPr="00B43687">
        <w:rPr>
          <w:rFonts w:eastAsia="Malgun Gothic"/>
          <w:lang w:eastAsia="ko-KR"/>
        </w:rPr>
        <w:t>–</w:t>
      </w:r>
      <w:r w:rsidRPr="0037055F">
        <w:rPr>
          <w:rFonts w:eastAsia="Malgun Gothic"/>
          <w:lang w:val="en-US" w:eastAsia="ko-KR"/>
        </w:rPr>
        <w:t xml:space="preserve"> wherever you go.</w:t>
      </w:r>
      <w:r w:rsidRPr="0037055F">
        <w:rPr>
          <w:rFonts w:eastAsia="Malgun Gothic"/>
          <w:lang w:eastAsia="ko-KR"/>
        </w:rPr>
        <w:t> </w:t>
      </w:r>
    </w:p>
    <w:p w14:paraId="4E7F0A86" w14:textId="77777777" w:rsidR="002118AA" w:rsidRDefault="002118AA" w:rsidP="002118AA">
      <w:pPr>
        <w:pStyle w:val="Heading1"/>
        <w:spacing w:line="257" w:lineRule="auto"/>
      </w:pPr>
      <w:bookmarkStart w:id="34" w:name="_Toc206082669"/>
      <w:bookmarkStart w:id="35" w:name="_Toc214354101"/>
      <w:r w:rsidRPr="15EDEF9C">
        <w:rPr>
          <w:rFonts w:eastAsia="Arial" w:cs="Arial"/>
          <w:bCs/>
          <w:szCs w:val="44"/>
        </w:rPr>
        <w:t>Ask Me Anything</w:t>
      </w:r>
      <w:bookmarkEnd w:id="34"/>
      <w:bookmarkEnd w:id="35"/>
      <w:r w:rsidRPr="15EDEF9C">
        <w:rPr>
          <w:rFonts w:eastAsia="Arial" w:cs="Arial"/>
          <w:bCs/>
          <w:szCs w:val="44"/>
        </w:rPr>
        <w:t xml:space="preserve"> </w:t>
      </w:r>
    </w:p>
    <w:p w14:paraId="7AC39323" w14:textId="77777777" w:rsidR="002118AA" w:rsidRDefault="002118AA" w:rsidP="002118AA">
      <w:r>
        <w:t>You’ve told us that better communication matters – and we’ve heard you. This is your direct line to our Chief Executive, Andrea Midgen, and the RNZFB Board (blindlowvision.org.nz).</w:t>
      </w:r>
    </w:p>
    <w:p w14:paraId="3BF0AB76" w14:textId="77777777" w:rsidR="002118AA" w:rsidRDefault="002118AA" w:rsidP="002118AA">
      <w:r>
        <w:t>Whether it is about the services we provide, the direction of the organisation, or ideas for the future, we want to hear from you. Your voice helps us grow and improve.</w:t>
      </w:r>
    </w:p>
    <w:p w14:paraId="1EB630E9" w14:textId="7F361E63" w:rsidR="002118AA" w:rsidRPr="002118AA" w:rsidRDefault="002118AA" w:rsidP="002118AA">
      <w:pPr>
        <w:rPr>
          <w:rFonts w:eastAsia="Malgun Gothic"/>
          <w:lang w:eastAsia="ko-KR"/>
        </w:rPr>
      </w:pPr>
      <w:r w:rsidRPr="00085BE0">
        <w:t xml:space="preserve">Submit your question </w:t>
      </w:r>
      <w:r w:rsidRPr="00085BE0">
        <w:rPr>
          <w:b/>
          <w:bCs/>
        </w:rPr>
        <w:t>anonymously</w:t>
      </w:r>
      <w:r w:rsidRPr="00085BE0">
        <w:t xml:space="preserve"> or include your details for a direct response. It’s quick and easy! </w:t>
      </w:r>
      <w:hyperlink r:id="rId39" w:history="1">
        <w:r w:rsidRPr="00A6775B">
          <w:rPr>
            <w:rStyle w:val="Hyperlink"/>
          </w:rPr>
          <w:t>Access the Ask Me Anything form via Microsoft Forms</w:t>
        </w:r>
        <w:r>
          <w:rPr>
            <w:rStyle w:val="Hyperlink"/>
          </w:rPr>
          <w:t>.</w:t>
        </w:r>
      </w:hyperlink>
      <w:r>
        <w:t xml:space="preserve"> Alternatively, you can call our friendly Contact Centre team on </w:t>
      </w:r>
      <w:r w:rsidRPr="00A6775B">
        <w:rPr>
          <w:b/>
          <w:bCs/>
        </w:rPr>
        <w:t>0800 24 33 33</w:t>
      </w:r>
      <w:r>
        <w:t xml:space="preserve"> to submit your question.</w:t>
      </w:r>
    </w:p>
    <w:p w14:paraId="42461CD9" w14:textId="77FF7847" w:rsidR="00160230" w:rsidRDefault="00160230" w:rsidP="00160230">
      <w:pPr>
        <w:pStyle w:val="Heading1"/>
      </w:pPr>
      <w:bookmarkStart w:id="36" w:name="_Toc214354102"/>
      <w:r w:rsidRPr="00011760">
        <w:lastRenderedPageBreak/>
        <w:t>News from the Royal New Zealand Foundation of The Blind (RNZFB) Board</w:t>
      </w:r>
      <w:bookmarkEnd w:id="36"/>
      <w:r w:rsidRPr="00B52153">
        <w:t xml:space="preserve"> </w:t>
      </w:r>
    </w:p>
    <w:p w14:paraId="750D456C" w14:textId="199C45EA" w:rsidR="00584B2B" w:rsidRDefault="00584B2B" w:rsidP="00584B2B">
      <w:pPr>
        <w:pStyle w:val="Heading2"/>
        <w:rPr>
          <w:rFonts w:cs="Arial"/>
        </w:rPr>
      </w:pPr>
      <w:bookmarkStart w:id="37" w:name="_Hlk152749098"/>
      <w:bookmarkStart w:id="38" w:name="_Hlk166679542"/>
      <w:bookmarkStart w:id="39" w:name="_Toc214354103"/>
      <w:r w:rsidRPr="00D37060">
        <w:rPr>
          <w:rFonts w:cs="Arial"/>
        </w:rPr>
        <w:t xml:space="preserve">RNZFB </w:t>
      </w:r>
      <w:r>
        <w:rPr>
          <w:rFonts w:cs="Arial"/>
        </w:rPr>
        <w:t>Election of Directors</w:t>
      </w:r>
      <w:bookmarkEnd w:id="39"/>
    </w:p>
    <w:p w14:paraId="32BCDDE5" w14:textId="76508DF9" w:rsidR="007C295A" w:rsidRPr="007C295A" w:rsidRDefault="009A74AA" w:rsidP="00011760">
      <w:pPr>
        <w:spacing w:before="120" w:after="120" w:line="288" w:lineRule="auto"/>
      </w:pPr>
      <w:r w:rsidRPr="0054299A">
        <w:t xml:space="preserve">Congratulations </w:t>
      </w:r>
      <w:r>
        <w:t>to our three sitting directors, Judy Small, John Billings, and Clive Lansink, who have been re-elected to serve another three years on the Board. We would also like to acknowledge and thank Latoa Halatau-Talagi, Paul Brown, Jody Cruickshank, and Maria Stevens for standing in the election. T</w:t>
      </w:r>
      <w:r w:rsidRPr="009075A6">
        <w:t>heir commitment to supporting Blind Low Vision NZ is greatly appreciated.</w:t>
      </w:r>
    </w:p>
    <w:p w14:paraId="7464C497" w14:textId="77777777" w:rsidR="00584B2B" w:rsidRPr="00D37060" w:rsidRDefault="00584B2B" w:rsidP="00584B2B">
      <w:pPr>
        <w:pStyle w:val="Heading2"/>
        <w:rPr>
          <w:rFonts w:cs="Arial"/>
        </w:rPr>
      </w:pPr>
      <w:bookmarkStart w:id="40" w:name="_Toc214354104"/>
      <w:bookmarkEnd w:id="37"/>
      <w:r w:rsidRPr="00D37060">
        <w:rPr>
          <w:rFonts w:cs="Arial"/>
        </w:rPr>
        <w:t>Board Chair’s Award</w:t>
      </w:r>
      <w:bookmarkEnd w:id="40"/>
    </w:p>
    <w:p w14:paraId="58D6DC53" w14:textId="77777777" w:rsidR="00584B2B" w:rsidRDefault="00584B2B" w:rsidP="00584B2B">
      <w:pPr>
        <w:spacing w:before="120" w:after="120" w:line="288" w:lineRule="auto"/>
        <w:rPr>
          <w:rFonts w:cs="Arial"/>
        </w:rPr>
      </w:pPr>
      <w:r w:rsidRPr="00D37060">
        <w:rPr>
          <w:rFonts w:cs="Arial"/>
        </w:rPr>
        <w:t>The Board Chair’s Award is awarded at each AGM to honour a blind, deafblind or low vision client who has demonstrated an outstanding level of achievement in any field of endeavours.</w:t>
      </w:r>
    </w:p>
    <w:p w14:paraId="45CF4594" w14:textId="78F354B3" w:rsidR="00584B2B" w:rsidRDefault="006E395B" w:rsidP="00584B2B">
      <w:pPr>
        <w:spacing w:before="120" w:after="120" w:line="288" w:lineRule="auto"/>
        <w:rPr>
          <w:rFonts w:cs="Arial"/>
        </w:rPr>
      </w:pPr>
      <w:r>
        <w:rPr>
          <w:rFonts w:cs="Arial"/>
        </w:rPr>
        <w:t xml:space="preserve">As Chair, </w:t>
      </w:r>
      <w:r w:rsidR="00584B2B" w:rsidRPr="00EE6C05">
        <w:rPr>
          <w:rFonts w:cs="Arial"/>
        </w:rPr>
        <w:t xml:space="preserve">I was honoured </w:t>
      </w:r>
      <w:r w:rsidR="00CF00D9">
        <w:rPr>
          <w:rFonts w:cs="Arial"/>
        </w:rPr>
        <w:t>this year</w:t>
      </w:r>
      <w:r w:rsidR="00584B2B" w:rsidRPr="00EE6C05">
        <w:rPr>
          <w:rFonts w:cs="Arial"/>
        </w:rPr>
        <w:t xml:space="preserve"> to present the Chair's Award </w:t>
      </w:r>
      <w:r w:rsidR="00584B2B">
        <w:rPr>
          <w:rFonts w:cs="Arial"/>
        </w:rPr>
        <w:t>to an exceptional young New Zealander, Robert Hunt.</w:t>
      </w:r>
    </w:p>
    <w:p w14:paraId="3BAD080C" w14:textId="77777777" w:rsidR="00584B2B" w:rsidRDefault="00584B2B" w:rsidP="00584B2B">
      <w:pPr>
        <w:spacing w:before="120" w:after="120" w:line="288" w:lineRule="auto"/>
        <w:rPr>
          <w:rFonts w:cs="Arial"/>
        </w:rPr>
      </w:pPr>
      <w:r>
        <w:rPr>
          <w:rFonts w:cs="Arial"/>
        </w:rPr>
        <w:t>At just 12 years old Robert achieved global recognition by winning the</w:t>
      </w:r>
      <w:r w:rsidRPr="008677DD">
        <w:rPr>
          <w:rFonts w:cs="Arial"/>
        </w:rPr>
        <w:t xml:space="preserve"> Lions International Peace Essay competition for 2025 with his essay on the t</w:t>
      </w:r>
      <w:r>
        <w:rPr>
          <w:rFonts w:cs="Arial"/>
        </w:rPr>
        <w:t>opic</w:t>
      </w:r>
      <w:r w:rsidRPr="008677DD">
        <w:rPr>
          <w:rFonts w:cs="Arial"/>
        </w:rPr>
        <w:t xml:space="preserve"> “Peace Without Limits,” </w:t>
      </w:r>
      <w:r>
        <w:rPr>
          <w:rFonts w:cs="Arial"/>
        </w:rPr>
        <w:t>entitled</w:t>
      </w:r>
      <w:r w:rsidRPr="008677DD">
        <w:rPr>
          <w:rFonts w:cs="Arial"/>
        </w:rPr>
        <w:t xml:space="preserve"> “Beauty is in the judgement of the beholder.”</w:t>
      </w:r>
      <w:r>
        <w:rPr>
          <w:rFonts w:cs="Arial"/>
        </w:rPr>
        <w:t xml:space="preserve"> </w:t>
      </w:r>
      <w:r w:rsidRPr="0004461B">
        <w:rPr>
          <w:rFonts w:cs="Arial"/>
        </w:rPr>
        <w:t>In this powerful piece, Robert challenges us to look beyond appearances and to practise empathy and dignity in our everyday lives.</w:t>
      </w:r>
    </w:p>
    <w:p w14:paraId="781A808F" w14:textId="77777777" w:rsidR="00584B2B" w:rsidRDefault="00584B2B" w:rsidP="00584B2B">
      <w:pPr>
        <w:spacing w:before="120" w:after="120" w:line="288" w:lineRule="auto"/>
      </w:pPr>
      <w:r w:rsidRPr="00FF4354">
        <w:t xml:space="preserve">But Robert’s achievements </w:t>
      </w:r>
      <w:r>
        <w:t>didn’t stop there</w:t>
      </w:r>
      <w:r w:rsidRPr="00FF4354">
        <w:t xml:space="preserve">. On the track and field, he’s just as inspiring. He </w:t>
      </w:r>
      <w:r>
        <w:t>received</w:t>
      </w:r>
      <w:r w:rsidRPr="00FF4354">
        <w:t xml:space="preserve"> the David Levene Foundation Award for Most Promising Athlete at this year’s Halberg Game</w:t>
      </w:r>
      <w:r>
        <w:t xml:space="preserve">s. </w:t>
      </w:r>
      <w:r w:rsidRPr="00FF4354">
        <w:t>He also qualified in first place as an AWS athlete for the Wellington Regional Cross Country team.</w:t>
      </w:r>
    </w:p>
    <w:p w14:paraId="2BC2E3BD" w14:textId="2A05585B" w:rsidR="00584B2B" w:rsidRDefault="00584B2B" w:rsidP="00584B2B">
      <w:pPr>
        <w:spacing w:before="120" w:after="120" w:line="288" w:lineRule="auto"/>
      </w:pPr>
      <w:r>
        <w:t xml:space="preserve">Robert’s proud Dad, Matthew, shared that </w:t>
      </w:r>
      <w:r w:rsidRPr="0014710D">
        <w:t xml:space="preserve">Robert lives with vision impairment and </w:t>
      </w:r>
      <w:r>
        <w:t xml:space="preserve">currently </w:t>
      </w:r>
      <w:r w:rsidRPr="0014710D">
        <w:t xml:space="preserve">competes with a provisional T12/F12 classification. He’s a </w:t>
      </w:r>
      <w:r w:rsidR="00547DD1">
        <w:t>B</w:t>
      </w:r>
      <w:r w:rsidRPr="0014710D">
        <w:t>raille reader</w:t>
      </w:r>
      <w:r>
        <w:t xml:space="preserve">, </w:t>
      </w:r>
      <w:r w:rsidRPr="0014710D">
        <w:t>a confident cane user</w:t>
      </w:r>
      <w:r>
        <w:t xml:space="preserve"> </w:t>
      </w:r>
      <w:r w:rsidRPr="0004461B">
        <w:t xml:space="preserve">and </w:t>
      </w:r>
      <w:r>
        <w:t xml:space="preserve">he </w:t>
      </w:r>
      <w:r w:rsidRPr="0004461B">
        <w:t>runs with a guide using a tether</w:t>
      </w:r>
      <w:r w:rsidRPr="0014710D">
        <w:t>.</w:t>
      </w:r>
    </w:p>
    <w:p w14:paraId="6EA791D0" w14:textId="74061748" w:rsidR="00584B2B" w:rsidRPr="0054299A" w:rsidRDefault="00584B2B" w:rsidP="00584B2B">
      <w:pPr>
        <w:spacing w:before="120" w:after="120" w:line="288" w:lineRule="auto"/>
      </w:pPr>
      <w:r w:rsidRPr="00CC2528">
        <w:t xml:space="preserve">I had </w:t>
      </w:r>
      <w:r w:rsidR="00FE69F2">
        <w:t>an enormous number of</w:t>
      </w:r>
      <w:r w:rsidRPr="00CC2528">
        <w:t xml:space="preserve"> nominations to </w:t>
      </w:r>
      <w:r w:rsidR="116DDE35">
        <w:t>consider.</w:t>
      </w:r>
      <w:r w:rsidRPr="00CC2528">
        <w:t xml:space="preserve"> Although there were others that were really meritorious, I was particularly moved by Robert's "get on with life" attitude as a blind boy growing up, and to me his attitude really captures what Blind Low Vision NZ is all about.</w:t>
      </w:r>
    </w:p>
    <w:p w14:paraId="2D91D5B2" w14:textId="77777777" w:rsidR="00584B2B" w:rsidRPr="00D37060" w:rsidRDefault="00584B2B" w:rsidP="00584B2B">
      <w:pPr>
        <w:pStyle w:val="Heading2"/>
        <w:rPr>
          <w:rFonts w:cs="Arial"/>
        </w:rPr>
      </w:pPr>
      <w:bookmarkStart w:id="41" w:name="_Toc214354105"/>
      <w:bookmarkEnd w:id="38"/>
      <w:r>
        <w:rPr>
          <w:rFonts w:cs="Arial"/>
        </w:rPr>
        <w:t xml:space="preserve">2026 </w:t>
      </w:r>
      <w:r w:rsidRPr="00D37060">
        <w:rPr>
          <w:rFonts w:cs="Arial"/>
        </w:rPr>
        <w:t>AGM</w:t>
      </w:r>
      <w:bookmarkEnd w:id="41"/>
    </w:p>
    <w:p w14:paraId="4EBFCE54" w14:textId="56F02930" w:rsidR="00584B2B" w:rsidRPr="00D37060" w:rsidRDefault="00584B2B" w:rsidP="00584B2B">
      <w:pPr>
        <w:pStyle w:val="Normal18pt"/>
        <w:spacing w:before="120" w:after="120"/>
        <w:rPr>
          <w:rFonts w:cs="Arial"/>
          <w:sz w:val="24"/>
        </w:rPr>
      </w:pPr>
      <w:r>
        <w:rPr>
          <w:rFonts w:cs="Arial"/>
          <w:sz w:val="24"/>
        </w:rPr>
        <w:t xml:space="preserve">The Board announced at the recent </w:t>
      </w:r>
      <w:r w:rsidR="005554C2">
        <w:rPr>
          <w:rFonts w:cs="Arial"/>
          <w:sz w:val="24"/>
        </w:rPr>
        <w:t>meeting</w:t>
      </w:r>
      <w:r>
        <w:rPr>
          <w:rFonts w:cs="Arial"/>
          <w:sz w:val="24"/>
        </w:rPr>
        <w:t xml:space="preserve"> that the </w:t>
      </w:r>
      <w:r w:rsidRPr="00D37060">
        <w:rPr>
          <w:rFonts w:cs="Arial"/>
          <w:sz w:val="24"/>
        </w:rPr>
        <w:t>202</w:t>
      </w:r>
      <w:r>
        <w:rPr>
          <w:rFonts w:cs="Arial"/>
          <w:sz w:val="24"/>
        </w:rPr>
        <w:t>6</w:t>
      </w:r>
      <w:r w:rsidRPr="00D37060">
        <w:rPr>
          <w:rFonts w:cs="Arial"/>
          <w:sz w:val="24"/>
        </w:rPr>
        <w:t xml:space="preserve"> Annual General Meeting</w:t>
      </w:r>
      <w:r>
        <w:rPr>
          <w:rFonts w:cs="Arial"/>
          <w:sz w:val="24"/>
        </w:rPr>
        <w:t xml:space="preserve"> </w:t>
      </w:r>
      <w:r w:rsidR="00E02E9E">
        <w:rPr>
          <w:rFonts w:eastAsia="Malgun Gothic" w:cs="Arial" w:hint="eastAsia"/>
          <w:sz w:val="24"/>
          <w:lang w:eastAsia="ko-KR"/>
        </w:rPr>
        <w:t>was</w:t>
      </w:r>
      <w:r w:rsidR="00E02E9E" w:rsidRPr="00D37060">
        <w:rPr>
          <w:rFonts w:eastAsia="Malgun Gothic" w:cs="Arial" w:hint="eastAsia"/>
          <w:sz w:val="24"/>
        </w:rPr>
        <w:t xml:space="preserve"> held </w:t>
      </w:r>
      <w:r w:rsidRPr="00D37060">
        <w:rPr>
          <w:rFonts w:cs="Arial"/>
          <w:sz w:val="24"/>
        </w:rPr>
        <w:t xml:space="preserve">at </w:t>
      </w:r>
      <w:r>
        <w:rPr>
          <w:rFonts w:cs="Arial"/>
          <w:sz w:val="24"/>
        </w:rPr>
        <w:t>B</w:t>
      </w:r>
      <w:r w:rsidR="00CD2607">
        <w:rPr>
          <w:rFonts w:eastAsia="Malgun Gothic" w:cs="Arial" w:hint="eastAsia"/>
          <w:sz w:val="24"/>
          <w:lang w:eastAsia="ko-KR"/>
        </w:rPr>
        <w:t xml:space="preserve">lind </w:t>
      </w:r>
      <w:r>
        <w:rPr>
          <w:rFonts w:cs="Arial"/>
          <w:sz w:val="24"/>
        </w:rPr>
        <w:t>L</w:t>
      </w:r>
      <w:r w:rsidR="006415FA">
        <w:rPr>
          <w:rFonts w:eastAsia="Malgun Gothic" w:cs="Arial" w:hint="eastAsia"/>
          <w:sz w:val="24"/>
          <w:lang w:eastAsia="ko-KR"/>
        </w:rPr>
        <w:t xml:space="preserve">ow </w:t>
      </w:r>
      <w:r>
        <w:rPr>
          <w:rFonts w:cs="Arial"/>
          <w:sz w:val="24"/>
        </w:rPr>
        <w:t>V</w:t>
      </w:r>
      <w:r w:rsidR="006415FA">
        <w:rPr>
          <w:rFonts w:eastAsia="Malgun Gothic" w:cs="Arial" w:hint="eastAsia"/>
          <w:sz w:val="24"/>
          <w:lang w:eastAsia="ko-KR"/>
        </w:rPr>
        <w:t xml:space="preserve">ision </w:t>
      </w:r>
      <w:r>
        <w:rPr>
          <w:rFonts w:cs="Arial"/>
          <w:sz w:val="24"/>
        </w:rPr>
        <w:t>NZ Dunedin office</w:t>
      </w:r>
      <w:r w:rsidRPr="00D37060">
        <w:rPr>
          <w:rFonts w:cs="Arial"/>
          <w:sz w:val="24"/>
        </w:rPr>
        <w:t xml:space="preserve"> on Saturday </w:t>
      </w:r>
      <w:r>
        <w:rPr>
          <w:rFonts w:cs="Arial"/>
          <w:sz w:val="24"/>
        </w:rPr>
        <w:t>21</w:t>
      </w:r>
      <w:r w:rsidRPr="00D37060">
        <w:rPr>
          <w:rFonts w:cs="Arial"/>
          <w:sz w:val="24"/>
        </w:rPr>
        <w:t xml:space="preserve"> November </w:t>
      </w:r>
      <w:r>
        <w:rPr>
          <w:rFonts w:cs="Arial"/>
          <w:sz w:val="24"/>
        </w:rPr>
        <w:t>2026</w:t>
      </w:r>
      <w:r w:rsidRPr="00D37060">
        <w:rPr>
          <w:rFonts w:cs="Arial"/>
          <w:sz w:val="24"/>
        </w:rPr>
        <w:t>.</w:t>
      </w:r>
      <w:bookmarkStart w:id="42" w:name="_Hlk145663667"/>
    </w:p>
    <w:p w14:paraId="2F5B3CFD" w14:textId="77777777" w:rsidR="00584B2B" w:rsidRPr="00D37060" w:rsidRDefault="00584B2B" w:rsidP="00584B2B">
      <w:pPr>
        <w:pStyle w:val="Heading2"/>
        <w:rPr>
          <w:rFonts w:cs="Arial"/>
        </w:rPr>
      </w:pPr>
      <w:bookmarkStart w:id="43" w:name="_Toc214354106"/>
      <w:bookmarkEnd w:id="42"/>
      <w:r w:rsidRPr="00D37060">
        <w:rPr>
          <w:rFonts w:cs="Arial"/>
        </w:rPr>
        <w:lastRenderedPageBreak/>
        <w:t>Board of Directors Meeting</w:t>
      </w:r>
      <w:r>
        <w:rPr>
          <w:rFonts w:cs="Arial"/>
        </w:rPr>
        <w:t>s</w:t>
      </w:r>
      <w:bookmarkEnd w:id="43"/>
    </w:p>
    <w:p w14:paraId="5A3F92E5" w14:textId="77777777" w:rsidR="00584B2B" w:rsidRPr="00D37060" w:rsidRDefault="00584B2B" w:rsidP="00584B2B">
      <w:pPr>
        <w:shd w:val="clear" w:color="auto" w:fill="FFFFFF"/>
        <w:spacing w:before="120" w:after="120" w:line="288" w:lineRule="auto"/>
        <w:rPr>
          <w:rFonts w:cs="Arial"/>
        </w:rPr>
      </w:pPr>
      <w:r w:rsidRPr="00D37060">
        <w:rPr>
          <w:rFonts w:cs="Arial"/>
          <w:color w:val="202020"/>
        </w:rPr>
        <w:t xml:space="preserve">The next RNZFB Board of Directors Meeting is </w:t>
      </w:r>
      <w:r>
        <w:rPr>
          <w:rFonts w:cs="Arial"/>
          <w:color w:val="202020"/>
        </w:rPr>
        <w:t xml:space="preserve">an In-Committee meeting </w:t>
      </w:r>
      <w:r w:rsidRPr="00D37060">
        <w:rPr>
          <w:rFonts w:cs="Arial"/>
          <w:color w:val="202020"/>
        </w:rPr>
        <w:t xml:space="preserve">scheduled for </w:t>
      </w:r>
      <w:r>
        <w:rPr>
          <w:rFonts w:cs="Arial"/>
          <w:color w:val="202020"/>
        </w:rPr>
        <w:t>Wednesday 3 December</w:t>
      </w:r>
      <w:r w:rsidRPr="00D37060">
        <w:rPr>
          <w:rFonts w:cs="Arial"/>
          <w:color w:val="202020"/>
        </w:rPr>
        <w:t xml:space="preserve"> 202</w:t>
      </w:r>
      <w:r>
        <w:rPr>
          <w:rFonts w:cs="Arial"/>
          <w:color w:val="202020"/>
        </w:rPr>
        <w:t>5</w:t>
      </w:r>
      <w:r w:rsidRPr="00D37060">
        <w:rPr>
          <w:rFonts w:cs="Arial"/>
          <w:color w:val="202020"/>
        </w:rPr>
        <w:t>.</w:t>
      </w:r>
    </w:p>
    <w:p w14:paraId="53F344FD" w14:textId="358DD244" w:rsidR="00584B2B" w:rsidRDefault="00584B2B" w:rsidP="00584B2B">
      <w:pPr>
        <w:spacing w:before="120" w:after="120" w:line="288" w:lineRule="auto"/>
        <w:rPr>
          <w:rFonts w:cs="Arial"/>
        </w:rPr>
      </w:pPr>
      <w:r w:rsidRPr="00D37060">
        <w:rPr>
          <w:rFonts w:cs="Arial"/>
        </w:rPr>
        <w:t xml:space="preserve">The confirmed meeting minutes of the </w:t>
      </w:r>
      <w:r>
        <w:rPr>
          <w:rFonts w:cs="Arial"/>
        </w:rPr>
        <w:t>20 September</w:t>
      </w:r>
      <w:r w:rsidRPr="00D37060">
        <w:rPr>
          <w:rFonts w:cs="Arial"/>
        </w:rPr>
        <w:t xml:space="preserve"> full Board Meeting </w:t>
      </w:r>
      <w:r>
        <w:rPr>
          <w:rFonts w:cs="Arial"/>
        </w:rPr>
        <w:t xml:space="preserve">are </w:t>
      </w:r>
      <w:r w:rsidR="00B07CCE" w:rsidRPr="00D37060">
        <w:rPr>
          <w:rFonts w:cs="Arial"/>
        </w:rPr>
        <w:t>available,</w:t>
      </w:r>
      <w:r>
        <w:rPr>
          <w:rFonts w:cs="Arial"/>
        </w:rPr>
        <w:t xml:space="preserve"> and the </w:t>
      </w:r>
      <w:r w:rsidRPr="00D37060">
        <w:rPr>
          <w:rFonts w:cs="Arial"/>
        </w:rPr>
        <w:t xml:space="preserve">draft meeting minutes of the </w:t>
      </w:r>
      <w:r>
        <w:rPr>
          <w:rFonts w:cs="Arial"/>
        </w:rPr>
        <w:t>21 November</w:t>
      </w:r>
      <w:r w:rsidRPr="00D37060">
        <w:rPr>
          <w:rFonts w:cs="Arial"/>
        </w:rPr>
        <w:t xml:space="preserve"> full Board meeting</w:t>
      </w:r>
      <w:r>
        <w:rPr>
          <w:rFonts w:cs="Arial"/>
        </w:rPr>
        <w:t xml:space="preserve"> will be available in the next few weeks</w:t>
      </w:r>
      <w:r w:rsidRPr="00D37060">
        <w:rPr>
          <w:rFonts w:cs="Arial"/>
        </w:rPr>
        <w:t xml:space="preserve">. If you require a copy of any of these minutes, please email the Board Secretary </w:t>
      </w:r>
      <w:hyperlink r:id="rId40" w:history="1">
        <w:r w:rsidR="0065195E" w:rsidRPr="0065195E">
          <w:rPr>
            <w:rStyle w:val="Hyperlink"/>
            <w:rFonts w:cs="Arial"/>
          </w:rPr>
          <w:t>BoardSecretary@BlindLowVision.org.nz</w:t>
        </w:r>
      </w:hyperlink>
      <w:r w:rsidRPr="00D37060">
        <w:rPr>
          <w:rFonts w:cs="Arial"/>
        </w:rPr>
        <w:t xml:space="preserve"> or phone the B</w:t>
      </w:r>
      <w:r w:rsidR="0000143F">
        <w:rPr>
          <w:rFonts w:eastAsia="Malgun Gothic" w:cs="Arial" w:hint="eastAsia"/>
          <w:lang w:eastAsia="ko-KR"/>
        </w:rPr>
        <w:t xml:space="preserve">lind </w:t>
      </w:r>
      <w:r w:rsidRPr="00D37060">
        <w:rPr>
          <w:rFonts w:cs="Arial"/>
        </w:rPr>
        <w:t>L</w:t>
      </w:r>
      <w:r w:rsidR="00B443C1">
        <w:rPr>
          <w:rFonts w:eastAsia="Malgun Gothic" w:cs="Arial" w:hint="eastAsia"/>
          <w:lang w:eastAsia="ko-KR"/>
        </w:rPr>
        <w:t xml:space="preserve">ow </w:t>
      </w:r>
      <w:r w:rsidRPr="00D37060">
        <w:rPr>
          <w:rFonts w:cs="Arial"/>
        </w:rPr>
        <w:t>V</w:t>
      </w:r>
      <w:r w:rsidR="00B443C1">
        <w:rPr>
          <w:rFonts w:eastAsia="Malgun Gothic" w:cs="Arial" w:hint="eastAsia"/>
          <w:lang w:eastAsia="ko-KR"/>
        </w:rPr>
        <w:t xml:space="preserve">ision </w:t>
      </w:r>
      <w:r w:rsidRPr="00D37060">
        <w:rPr>
          <w:rFonts w:cs="Arial"/>
        </w:rPr>
        <w:t xml:space="preserve">NZ Contact Centre on 0800 24 33 33. The Board meeting minutes are also available on the telephone information </w:t>
      </w:r>
      <w:r>
        <w:rPr>
          <w:rFonts w:cs="Arial"/>
        </w:rPr>
        <w:t xml:space="preserve">Service at option </w:t>
      </w:r>
      <w:r w:rsidRPr="00D37060">
        <w:rPr>
          <w:rFonts w:cs="Arial"/>
        </w:rPr>
        <w:t>3</w:t>
      </w:r>
      <w:r>
        <w:rPr>
          <w:rFonts w:cs="Arial"/>
        </w:rPr>
        <w:t>,</w:t>
      </w:r>
      <w:r w:rsidRPr="00D37060">
        <w:rPr>
          <w:rFonts w:cs="Arial"/>
        </w:rPr>
        <w:t xml:space="preserve"> 1</w:t>
      </w:r>
      <w:r>
        <w:rPr>
          <w:rFonts w:cs="Arial"/>
        </w:rPr>
        <w:t>,</w:t>
      </w:r>
      <w:r w:rsidRPr="00D37060">
        <w:rPr>
          <w:rFonts w:cs="Arial"/>
        </w:rPr>
        <w:t xml:space="preserve"> 3.</w:t>
      </w:r>
    </w:p>
    <w:p w14:paraId="36AA8A08" w14:textId="77777777" w:rsidR="00584B2B" w:rsidRDefault="00584B2B" w:rsidP="00584B2B">
      <w:pPr>
        <w:pStyle w:val="Heading2"/>
        <w:rPr>
          <w:rFonts w:cs="Arial"/>
        </w:rPr>
      </w:pPr>
      <w:bookmarkStart w:id="44" w:name="_Toc214354107"/>
      <w:r>
        <w:rPr>
          <w:rFonts w:cs="Arial"/>
        </w:rPr>
        <w:t>2026 RNZFB Board meetings</w:t>
      </w:r>
      <w:bookmarkEnd w:id="44"/>
    </w:p>
    <w:p w14:paraId="477E32DE" w14:textId="77777777" w:rsidR="00584B2B" w:rsidRDefault="00584B2B" w:rsidP="00584B2B">
      <w:pPr>
        <w:spacing w:before="120" w:after="120" w:line="288" w:lineRule="auto"/>
        <w:rPr>
          <w:rFonts w:cs="Arial"/>
        </w:rPr>
      </w:pPr>
      <w:r>
        <w:rPr>
          <w:rFonts w:cs="Arial"/>
        </w:rPr>
        <w:t>The Board meeting dates for next year including the community engagement meet and greet events are as follows:</w:t>
      </w:r>
    </w:p>
    <w:p w14:paraId="4F723FF2" w14:textId="77777777" w:rsidR="00584B2B" w:rsidRPr="00415F18" w:rsidRDefault="00584B2B" w:rsidP="00584B2B">
      <w:pPr>
        <w:numPr>
          <w:ilvl w:val="0"/>
          <w:numId w:val="23"/>
        </w:numPr>
        <w:spacing w:before="120" w:after="120" w:line="288" w:lineRule="auto"/>
        <w:rPr>
          <w:rFonts w:cs="Arial"/>
        </w:rPr>
      </w:pPr>
      <w:r w:rsidRPr="00415F18">
        <w:rPr>
          <w:rFonts w:cs="Arial"/>
        </w:rPr>
        <w:t>Saturday 7 March: Christchurch.</w:t>
      </w:r>
    </w:p>
    <w:p w14:paraId="6D0C03D3" w14:textId="77777777" w:rsidR="00584B2B" w:rsidRPr="00415F18" w:rsidRDefault="00584B2B" w:rsidP="00584B2B">
      <w:pPr>
        <w:numPr>
          <w:ilvl w:val="0"/>
          <w:numId w:val="23"/>
        </w:numPr>
        <w:spacing w:before="120" w:after="120" w:line="288" w:lineRule="auto"/>
        <w:rPr>
          <w:rFonts w:cs="Arial"/>
        </w:rPr>
      </w:pPr>
      <w:r w:rsidRPr="00415F18">
        <w:rPr>
          <w:rFonts w:cs="Arial"/>
        </w:rPr>
        <w:t>Saturday 9 May: Whanganui.</w:t>
      </w:r>
    </w:p>
    <w:p w14:paraId="00FB987D" w14:textId="77777777" w:rsidR="00584B2B" w:rsidRPr="00415F18" w:rsidRDefault="00584B2B" w:rsidP="00584B2B">
      <w:pPr>
        <w:numPr>
          <w:ilvl w:val="0"/>
          <w:numId w:val="23"/>
        </w:numPr>
        <w:spacing w:before="120" w:after="120" w:line="288" w:lineRule="auto"/>
        <w:rPr>
          <w:rFonts w:cs="Arial"/>
        </w:rPr>
      </w:pPr>
      <w:r w:rsidRPr="00415F18">
        <w:rPr>
          <w:rFonts w:cs="Arial"/>
        </w:rPr>
        <w:t>Saturday 4 July: Tauranga.</w:t>
      </w:r>
    </w:p>
    <w:p w14:paraId="4F159700" w14:textId="77777777" w:rsidR="00584B2B" w:rsidRPr="00415F18" w:rsidRDefault="00584B2B" w:rsidP="00584B2B">
      <w:pPr>
        <w:numPr>
          <w:ilvl w:val="0"/>
          <w:numId w:val="23"/>
        </w:numPr>
        <w:spacing w:before="120" w:after="120" w:line="288" w:lineRule="auto"/>
        <w:rPr>
          <w:rFonts w:cs="Arial"/>
        </w:rPr>
      </w:pPr>
      <w:r w:rsidRPr="00415F18">
        <w:rPr>
          <w:rFonts w:cs="Arial"/>
        </w:rPr>
        <w:t>Saturday 19 September: Auckland.</w:t>
      </w:r>
    </w:p>
    <w:p w14:paraId="0A4EBF8F" w14:textId="77777777" w:rsidR="00584B2B" w:rsidRDefault="00584B2B" w:rsidP="00584B2B">
      <w:pPr>
        <w:numPr>
          <w:ilvl w:val="0"/>
          <w:numId w:val="23"/>
        </w:numPr>
        <w:spacing w:before="120" w:after="120" w:line="288" w:lineRule="auto"/>
        <w:rPr>
          <w:rFonts w:cs="Arial"/>
        </w:rPr>
      </w:pPr>
      <w:r w:rsidRPr="00415F18">
        <w:rPr>
          <w:rFonts w:cs="Arial"/>
        </w:rPr>
        <w:t>Friday 20 November: Dunedin.</w:t>
      </w:r>
    </w:p>
    <w:p w14:paraId="0A1786C0" w14:textId="77777777" w:rsidR="00584B2B" w:rsidRPr="00415F18" w:rsidRDefault="00584B2B" w:rsidP="00584B2B">
      <w:pPr>
        <w:numPr>
          <w:ilvl w:val="0"/>
          <w:numId w:val="23"/>
        </w:numPr>
        <w:spacing w:before="120" w:after="120" w:line="288" w:lineRule="auto"/>
        <w:rPr>
          <w:rFonts w:cs="Arial"/>
        </w:rPr>
      </w:pPr>
      <w:r w:rsidRPr="00D2195E">
        <w:rPr>
          <w:rFonts w:cs="Arial"/>
        </w:rPr>
        <w:t xml:space="preserve">Wednesday </w:t>
      </w:r>
      <w:r>
        <w:rPr>
          <w:rFonts w:cs="Arial"/>
        </w:rPr>
        <w:t>2</w:t>
      </w:r>
      <w:r w:rsidRPr="00D2195E">
        <w:rPr>
          <w:rFonts w:cs="Arial"/>
        </w:rPr>
        <w:t xml:space="preserve"> December: Board only In-Committee Meeting via Zoom.</w:t>
      </w:r>
    </w:p>
    <w:p w14:paraId="43993743" w14:textId="77777777" w:rsidR="00584B2B" w:rsidRDefault="00584B2B" w:rsidP="00584B2B">
      <w:pPr>
        <w:pStyle w:val="Heading2"/>
        <w:rPr>
          <w:rFonts w:cs="Arial"/>
        </w:rPr>
      </w:pPr>
      <w:bookmarkStart w:id="45" w:name="_Toc214354108"/>
      <w:r>
        <w:rPr>
          <w:rFonts w:cs="Arial"/>
        </w:rPr>
        <w:t>2026 Board Retreat</w:t>
      </w:r>
      <w:bookmarkEnd w:id="45"/>
    </w:p>
    <w:p w14:paraId="67E9D210" w14:textId="76A85A6A" w:rsidR="00584B2B" w:rsidRDefault="00584B2B" w:rsidP="00584B2B">
      <w:pPr>
        <w:spacing w:before="120" w:after="120" w:line="288" w:lineRule="auto"/>
        <w:rPr>
          <w:rFonts w:cs="Arial"/>
        </w:rPr>
      </w:pPr>
      <w:r>
        <w:t>The Board begins 2026 with its annual retreat, which is set to take</w:t>
      </w:r>
      <w:r w:rsidRPr="00105F32">
        <w:t xml:space="preserve"> place in Parnell</w:t>
      </w:r>
      <w:r>
        <w:t>,</w:t>
      </w:r>
      <w:r w:rsidRPr="00105F32">
        <w:t xml:space="preserve"> Auckland</w:t>
      </w:r>
      <w:r>
        <w:t xml:space="preserve"> on Friday 30 January</w:t>
      </w:r>
      <w:r w:rsidRPr="00105F32">
        <w:t xml:space="preserve">. </w:t>
      </w:r>
      <w:r w:rsidRPr="00105F32">
        <w:rPr>
          <w:rFonts w:cs="Arial"/>
        </w:rPr>
        <w:t>This is a great opportunity for planning and setting work goals for the upcoming year.</w:t>
      </w:r>
      <w:r>
        <w:rPr>
          <w:rFonts w:cs="Arial"/>
        </w:rPr>
        <w:t xml:space="preserve"> The RNZFB Board are also planning a joint session with the B</w:t>
      </w:r>
      <w:r w:rsidR="00EB531A">
        <w:rPr>
          <w:rFonts w:cs="Arial"/>
        </w:rPr>
        <w:t xml:space="preserve">lind </w:t>
      </w:r>
      <w:r>
        <w:rPr>
          <w:rFonts w:cs="Arial"/>
        </w:rPr>
        <w:t>L</w:t>
      </w:r>
      <w:r w:rsidR="000F1F08">
        <w:rPr>
          <w:rFonts w:cs="Arial"/>
        </w:rPr>
        <w:t xml:space="preserve">ow </w:t>
      </w:r>
      <w:r>
        <w:rPr>
          <w:rFonts w:cs="Arial"/>
        </w:rPr>
        <w:t>V</w:t>
      </w:r>
      <w:r w:rsidR="000F1F08">
        <w:rPr>
          <w:rFonts w:cs="Arial"/>
        </w:rPr>
        <w:t xml:space="preserve">ision </w:t>
      </w:r>
      <w:r>
        <w:rPr>
          <w:rFonts w:cs="Arial"/>
        </w:rPr>
        <w:t>NZ Executive Leadership Team as part of the retreat.</w:t>
      </w:r>
    </w:p>
    <w:p w14:paraId="102CB005" w14:textId="77777777" w:rsidR="00584B2B" w:rsidRPr="00D55F36" w:rsidRDefault="00584B2B" w:rsidP="00584B2B">
      <w:pPr>
        <w:pStyle w:val="Heading2"/>
      </w:pPr>
      <w:bookmarkStart w:id="46" w:name="_Toc214354109"/>
      <w:r>
        <w:t>Independent Review of the RNZFB Constitution</w:t>
      </w:r>
      <w:bookmarkEnd w:id="46"/>
    </w:p>
    <w:p w14:paraId="1D695B21" w14:textId="6445CB4C" w:rsidR="00584B2B" w:rsidRDefault="00584B2B" w:rsidP="00584B2B">
      <w:pPr>
        <w:spacing w:before="120" w:after="120" w:line="288" w:lineRule="auto"/>
      </w:pPr>
      <w:r>
        <w:t>The</w:t>
      </w:r>
      <w:r w:rsidRPr="00472C44">
        <w:t xml:space="preserve"> review of the RNZFB Constitution</w:t>
      </w:r>
      <w:r>
        <w:t xml:space="preserve">, led by Simpson Grierson, is in its final stages, with a recommendation paper to be presented at the 7 March </w:t>
      </w:r>
      <w:r w:rsidR="00684F0A">
        <w:t xml:space="preserve">2026 </w:t>
      </w:r>
      <w:r>
        <w:t>Board meeting.</w:t>
      </w:r>
    </w:p>
    <w:p w14:paraId="6DD9B403" w14:textId="77777777" w:rsidR="00584B2B" w:rsidRPr="00947330" w:rsidRDefault="00584B2B" w:rsidP="00584B2B">
      <w:pPr>
        <w:pStyle w:val="Heading2"/>
      </w:pPr>
      <w:bookmarkStart w:id="47" w:name="_Toc214354110"/>
      <w:r w:rsidRPr="00947330">
        <w:t>Client Reference Group</w:t>
      </w:r>
      <w:bookmarkEnd w:id="47"/>
    </w:p>
    <w:p w14:paraId="53DBCBAD" w14:textId="77777777" w:rsidR="00584B2B" w:rsidRPr="00A07BF7" w:rsidRDefault="00584B2B" w:rsidP="00584B2B">
      <w:pPr>
        <w:spacing w:before="120" w:line="288" w:lineRule="auto"/>
      </w:pPr>
      <w:r>
        <w:t>A recommendation paper was presented at the November Board meeting approving the finalised terms of reference and budget. The Expressions of Interest process is scheduled to be launched in February 2026.</w:t>
      </w:r>
    </w:p>
    <w:p w14:paraId="32219DF7" w14:textId="77777777" w:rsidR="00584B2B" w:rsidRPr="00EB2F18" w:rsidRDefault="00584B2B" w:rsidP="00584B2B">
      <w:pPr>
        <w:pStyle w:val="Heading2"/>
      </w:pPr>
      <w:bookmarkStart w:id="48" w:name="_Toc214354111"/>
      <w:r w:rsidRPr="00EB2F18">
        <w:lastRenderedPageBreak/>
        <w:t>Chair’s Newsletter</w:t>
      </w:r>
      <w:bookmarkEnd w:id="48"/>
    </w:p>
    <w:p w14:paraId="4EB5D8B5" w14:textId="261D3E09" w:rsidR="00584B2B" w:rsidRDefault="00584B2B" w:rsidP="00584B2B">
      <w:pPr>
        <w:spacing w:before="120" w:after="120" w:line="288" w:lineRule="auto"/>
        <w:rPr>
          <w:rFonts w:cs="Arial"/>
        </w:rPr>
      </w:pPr>
      <w:r w:rsidRPr="00EB2F18">
        <w:rPr>
          <w:rFonts w:cs="Arial"/>
        </w:rPr>
        <w:t xml:space="preserve">The latest </w:t>
      </w:r>
      <w:r>
        <w:rPr>
          <w:rFonts w:cs="Arial"/>
        </w:rPr>
        <w:t xml:space="preserve">Chair's </w:t>
      </w:r>
      <w:r w:rsidRPr="00EB2F18">
        <w:rPr>
          <w:rFonts w:cs="Arial"/>
        </w:rPr>
        <w:t xml:space="preserve">newsletter </w:t>
      </w:r>
      <w:r>
        <w:rPr>
          <w:rFonts w:cs="Arial"/>
        </w:rPr>
        <w:t xml:space="preserve">is now available, </w:t>
      </w:r>
      <w:r w:rsidRPr="00EB2F18">
        <w:rPr>
          <w:rFonts w:cs="Arial"/>
        </w:rPr>
        <w:t xml:space="preserve">with a lot more detail on Board decisions and activities from our most recent meetings. You can check it out at the </w:t>
      </w:r>
      <w:hyperlink r:id="rId41" w:anchor="meeting" w:history="1">
        <w:r w:rsidRPr="00EB2F18">
          <w:rPr>
            <w:rFonts w:cs="Arial"/>
            <w:color w:val="0000FF"/>
            <w:u w:val="single"/>
          </w:rPr>
          <w:t>B</w:t>
        </w:r>
        <w:r w:rsidR="00F53C16">
          <w:rPr>
            <w:rFonts w:cs="Arial"/>
            <w:color w:val="0000FF"/>
            <w:u w:val="single"/>
          </w:rPr>
          <w:t xml:space="preserve">lind </w:t>
        </w:r>
        <w:r w:rsidRPr="00EB2F18">
          <w:rPr>
            <w:rFonts w:cs="Arial"/>
            <w:color w:val="0000FF"/>
            <w:u w:val="single"/>
          </w:rPr>
          <w:t>L</w:t>
        </w:r>
        <w:r w:rsidR="00F53C16">
          <w:rPr>
            <w:rFonts w:cs="Arial"/>
            <w:color w:val="0000FF"/>
            <w:u w:val="single"/>
          </w:rPr>
          <w:t xml:space="preserve">ow </w:t>
        </w:r>
        <w:r w:rsidRPr="00EB2F18">
          <w:rPr>
            <w:rFonts w:cs="Arial"/>
            <w:color w:val="0000FF"/>
            <w:u w:val="single"/>
          </w:rPr>
          <w:t>V</w:t>
        </w:r>
        <w:r w:rsidR="00F53C16">
          <w:rPr>
            <w:rFonts w:cs="Arial"/>
            <w:color w:val="0000FF"/>
            <w:u w:val="single"/>
          </w:rPr>
          <w:t xml:space="preserve">ision </w:t>
        </w:r>
        <w:r w:rsidRPr="00EB2F18">
          <w:rPr>
            <w:rFonts w:cs="Arial"/>
            <w:color w:val="0000FF"/>
            <w:u w:val="single"/>
          </w:rPr>
          <w:t>NZ Governance webpage</w:t>
        </w:r>
      </w:hyperlink>
      <w:r w:rsidRPr="00EB2F18">
        <w:rPr>
          <w:rFonts w:cs="Arial"/>
        </w:rPr>
        <w:t>, and on the Telephone Information Service at option 3</w:t>
      </w:r>
      <w:r>
        <w:rPr>
          <w:rFonts w:cs="Arial"/>
        </w:rPr>
        <w:t>,</w:t>
      </w:r>
      <w:r w:rsidRPr="00EB2F18">
        <w:rPr>
          <w:rFonts w:cs="Arial"/>
        </w:rPr>
        <w:t xml:space="preserve"> 1</w:t>
      </w:r>
      <w:r>
        <w:rPr>
          <w:rFonts w:cs="Arial"/>
        </w:rPr>
        <w:t>,</w:t>
      </w:r>
      <w:r w:rsidRPr="00EB2F18">
        <w:rPr>
          <w:rFonts w:cs="Arial"/>
        </w:rPr>
        <w:t xml:space="preserve"> 1.</w:t>
      </w:r>
    </w:p>
    <w:p w14:paraId="314778A3" w14:textId="77777777" w:rsidR="00584B2B" w:rsidRPr="000E5456" w:rsidRDefault="00584B2B" w:rsidP="00584B2B">
      <w:pPr>
        <w:spacing w:before="120" w:after="120" w:line="288" w:lineRule="auto"/>
        <w:rPr>
          <w:b/>
          <w:bCs/>
        </w:rPr>
      </w:pPr>
      <w:r w:rsidRPr="000E5456">
        <w:rPr>
          <w:b/>
          <w:bCs/>
        </w:rPr>
        <w:t xml:space="preserve">Clive Lansink </w:t>
      </w:r>
    </w:p>
    <w:p w14:paraId="1AC3B8AB" w14:textId="0112F3C8" w:rsidR="00584B2B" w:rsidRPr="00894F50" w:rsidRDefault="00584B2B" w:rsidP="00894F50">
      <w:pPr>
        <w:spacing w:before="120" w:after="120" w:line="288" w:lineRule="auto"/>
        <w:rPr>
          <w:rFonts w:eastAsia="Malgun Gothic"/>
          <w:b/>
          <w:bCs/>
          <w:lang w:eastAsia="ko-KR"/>
        </w:rPr>
      </w:pPr>
      <w:r w:rsidRPr="000E5456">
        <w:rPr>
          <w:b/>
          <w:bCs/>
        </w:rPr>
        <w:t>RNZFB Board Chair</w:t>
      </w:r>
    </w:p>
    <w:p w14:paraId="689DDF83" w14:textId="77777777" w:rsidR="00160230" w:rsidRPr="00B52153" w:rsidRDefault="00160230" w:rsidP="00160230">
      <w:pPr>
        <w:pStyle w:val="Heading1"/>
      </w:pPr>
      <w:bookmarkStart w:id="49" w:name="_Toc214354112"/>
      <w:r w:rsidRPr="00011760">
        <w:t>In the News</w:t>
      </w:r>
      <w:bookmarkEnd w:id="49"/>
    </w:p>
    <w:p w14:paraId="050E7E85" w14:textId="77777777" w:rsidR="00E96A2F" w:rsidRPr="00E96A2F" w:rsidRDefault="00E96A2F" w:rsidP="00E96A2F">
      <w:pPr>
        <w:pStyle w:val="Heading2"/>
        <w:rPr>
          <w:lang w:eastAsia="ko-KR"/>
        </w:rPr>
      </w:pPr>
      <w:bookmarkStart w:id="50" w:name="_Toc214354113"/>
      <w:r w:rsidRPr="00E96A2F">
        <w:rPr>
          <w:lang w:val="en-US" w:eastAsia="ko-KR"/>
        </w:rPr>
        <w:t>My View – digital accessibility that works</w:t>
      </w:r>
      <w:bookmarkEnd w:id="50"/>
      <w:r w:rsidRPr="00E96A2F">
        <w:rPr>
          <w:lang w:eastAsia="ko-KR"/>
        </w:rPr>
        <w:t> </w:t>
      </w:r>
    </w:p>
    <w:p w14:paraId="181862B3" w14:textId="7F7B096B" w:rsidR="00E96A2F" w:rsidRPr="00E96A2F" w:rsidRDefault="00E96A2F" w:rsidP="00E96A2F">
      <w:pPr>
        <w:rPr>
          <w:rFonts w:eastAsia="Malgun Gothic"/>
          <w:lang w:eastAsia="ko-KR"/>
        </w:rPr>
      </w:pPr>
      <w:hyperlink r:id="rId42" w:tgtFrame="_blank" w:history="1">
        <w:r w:rsidRPr="00E96A2F">
          <w:rPr>
            <w:rStyle w:val="Hyperlink"/>
            <w:rFonts w:eastAsia="Malgun Gothic"/>
            <w:lang w:val="en-US" w:eastAsia="ko-KR"/>
          </w:rPr>
          <w:t xml:space="preserve">Read the article on the Health Informatics New Zealand </w:t>
        </w:r>
        <w:r w:rsidR="002E7E86">
          <w:rPr>
            <w:rStyle w:val="Hyperlink"/>
            <w:rFonts w:eastAsia="Malgun Gothic"/>
            <w:lang w:val="en-US" w:eastAsia="ko-KR"/>
          </w:rPr>
          <w:t xml:space="preserve">website </w:t>
        </w:r>
        <w:r w:rsidRPr="00E96A2F">
          <w:rPr>
            <w:rStyle w:val="Hyperlink"/>
            <w:rFonts w:eastAsia="Malgun Gothic"/>
            <w:lang w:val="en-US" w:eastAsia="ko-KR"/>
          </w:rPr>
          <w:t>about how digital services in Aotearoa can be built to truly work for everyone.</w:t>
        </w:r>
      </w:hyperlink>
      <w:r w:rsidRPr="00E96A2F">
        <w:rPr>
          <w:rFonts w:eastAsia="Malgun Gothic"/>
          <w:lang w:val="en-US" w:eastAsia="ko-KR"/>
        </w:rPr>
        <w:t> </w:t>
      </w:r>
      <w:r w:rsidRPr="00E96A2F">
        <w:rPr>
          <w:rFonts w:eastAsia="Malgun Gothic"/>
          <w:lang w:eastAsia="ko-KR"/>
        </w:rPr>
        <w:t> </w:t>
      </w:r>
    </w:p>
    <w:p w14:paraId="7A8F3135" w14:textId="77777777" w:rsidR="00E96A2F" w:rsidRPr="00E96A2F" w:rsidRDefault="00E96A2F" w:rsidP="00E96A2F">
      <w:pPr>
        <w:pStyle w:val="Heading2"/>
        <w:rPr>
          <w:lang w:eastAsia="ko-KR"/>
        </w:rPr>
      </w:pPr>
      <w:bookmarkStart w:id="51" w:name="_Toc214354114"/>
      <w:r w:rsidRPr="00E96A2F">
        <w:rPr>
          <w:lang w:val="en-US" w:eastAsia="ko-KR"/>
        </w:rPr>
        <w:t>Blind brothers turn lived experience into strength through music</w:t>
      </w:r>
      <w:bookmarkEnd w:id="51"/>
      <w:r w:rsidRPr="00E96A2F">
        <w:rPr>
          <w:lang w:eastAsia="ko-KR"/>
        </w:rPr>
        <w:t> </w:t>
      </w:r>
    </w:p>
    <w:p w14:paraId="625FC9B2" w14:textId="77777777" w:rsidR="00E96A2F" w:rsidRPr="00E96A2F" w:rsidRDefault="00E96A2F" w:rsidP="00E96A2F">
      <w:pPr>
        <w:rPr>
          <w:rFonts w:eastAsia="Malgun Gothic"/>
          <w:lang w:eastAsia="ko-KR"/>
        </w:rPr>
      </w:pPr>
      <w:hyperlink r:id="rId43" w:tgtFrame="_blank" w:history="1">
        <w:r w:rsidRPr="00E96A2F">
          <w:rPr>
            <w:rStyle w:val="Hyperlink"/>
            <w:rFonts w:eastAsia="Malgun Gothic"/>
            <w:lang w:val="en-US" w:eastAsia="ko-KR"/>
          </w:rPr>
          <w:t>Explore how brothers Moni and Ese Aumalesulu have transformed their journey of vision loss into a powerful musical force.</w:t>
        </w:r>
      </w:hyperlink>
      <w:r w:rsidRPr="00E96A2F">
        <w:rPr>
          <w:rFonts w:eastAsia="Malgun Gothic"/>
          <w:lang w:val="en-US" w:eastAsia="ko-KR"/>
        </w:rPr>
        <w:t> </w:t>
      </w:r>
      <w:r w:rsidRPr="00E96A2F">
        <w:rPr>
          <w:rFonts w:eastAsia="Malgun Gothic"/>
          <w:lang w:eastAsia="ko-KR"/>
        </w:rPr>
        <w:t> </w:t>
      </w:r>
    </w:p>
    <w:p w14:paraId="0FC98CDB" w14:textId="77777777" w:rsidR="00E96A2F" w:rsidRPr="00E96A2F" w:rsidRDefault="00E96A2F" w:rsidP="00E96A2F">
      <w:pPr>
        <w:pStyle w:val="Heading2"/>
        <w:rPr>
          <w:lang w:val="en-US" w:eastAsia="ko-KR"/>
        </w:rPr>
      </w:pPr>
      <w:bookmarkStart w:id="52" w:name="_Toc214354115"/>
      <w:r w:rsidRPr="00E96A2F">
        <w:rPr>
          <w:lang w:val="en-US" w:eastAsia="ko-KR"/>
        </w:rPr>
        <w:t>Celebrating 50 years of the Blind Low Vision NZ Cambridge group</w:t>
      </w:r>
      <w:bookmarkEnd w:id="52"/>
      <w:r w:rsidRPr="00E96A2F">
        <w:rPr>
          <w:lang w:val="en-US" w:eastAsia="ko-KR"/>
        </w:rPr>
        <w:t> </w:t>
      </w:r>
    </w:p>
    <w:p w14:paraId="45BB1105" w14:textId="64BF0F70" w:rsidR="00E96A2F" w:rsidRPr="000A25C4" w:rsidRDefault="00E96A2F" w:rsidP="00160230">
      <w:pPr>
        <w:rPr>
          <w:rFonts w:eastAsia="Malgun Gothic"/>
          <w:lang w:val="en-US" w:eastAsia="ko-KR"/>
        </w:rPr>
      </w:pPr>
      <w:hyperlink r:id="rId44" w:tgtFrame="_blank" w:history="1">
        <w:r w:rsidRPr="00E96A2F">
          <w:rPr>
            <w:rStyle w:val="Hyperlink"/>
            <w:rFonts w:eastAsia="Malgun Gothic"/>
            <w:lang w:val="en-US" w:eastAsia="ko-KR"/>
          </w:rPr>
          <w:t>Read the article on Cambridge News about Arthur Paton, whose 50 years of dedication helped shape the Cambridge Blind and Low Vision Support Group.</w:t>
        </w:r>
      </w:hyperlink>
      <w:r w:rsidRPr="00E96A2F">
        <w:rPr>
          <w:rFonts w:eastAsia="Malgun Gothic"/>
          <w:lang w:val="en-US" w:eastAsia="ko-KR"/>
        </w:rPr>
        <w:t xml:space="preserve">  </w:t>
      </w:r>
    </w:p>
    <w:p w14:paraId="11DB0723" w14:textId="77777777" w:rsidR="00160230" w:rsidRDefault="00160230" w:rsidP="00160230">
      <w:pPr>
        <w:pStyle w:val="Heading1"/>
      </w:pPr>
      <w:bookmarkStart w:id="53" w:name="_Toc214354116"/>
      <w:r w:rsidRPr="00011760">
        <w:t>Job Opportunities at Blind Low Vision NZ</w:t>
      </w:r>
      <w:bookmarkEnd w:id="53"/>
    </w:p>
    <w:p w14:paraId="0D68D0A7" w14:textId="779C467A" w:rsidR="000B7A06" w:rsidRPr="000B7A06" w:rsidRDefault="000B7A06" w:rsidP="000B7A06">
      <w:r w:rsidRPr="00151691">
        <w:t xml:space="preserve">The latest job opportunities at Blind Low Vision NZ are listed below. For the complete list, go to the </w:t>
      </w:r>
      <w:hyperlink r:id="rId45" w:history="1">
        <w:r w:rsidRPr="00AE6CED">
          <w:rPr>
            <w:rStyle w:val="Hyperlink"/>
          </w:rPr>
          <w:t>Blind Low Vision NZ Careers website</w:t>
        </w:r>
      </w:hyperlink>
      <w:r w:rsidRPr="00151691">
        <w:t>.</w:t>
      </w:r>
    </w:p>
    <w:p w14:paraId="0C9FF2DD" w14:textId="77777777" w:rsidR="00160230" w:rsidRPr="00B52153" w:rsidRDefault="00160230" w:rsidP="00160230">
      <w:pPr>
        <w:pStyle w:val="Heading1"/>
      </w:pPr>
      <w:bookmarkStart w:id="54" w:name="_Toc214354117"/>
      <w:r w:rsidRPr="00B52153">
        <w:t>Ka kite anō</w:t>
      </w:r>
      <w:bookmarkEnd w:id="54"/>
    </w:p>
    <w:p w14:paraId="6F34C7AC" w14:textId="4CC159F2" w:rsidR="00160230" w:rsidRPr="00B52153" w:rsidRDefault="00160230" w:rsidP="00160230">
      <w:r w:rsidRPr="00B52153">
        <w:t>Please let us know what you think of Kōrero. We welcome suggestions for what you would like us to include and any tips or stories you would like to share with the community. Get in touch on 0800 24 33 33 or via </w:t>
      </w:r>
      <w:hyperlink r:id="rId46" w:history="1">
        <w:r w:rsidR="00CB0052" w:rsidRPr="00CB0052">
          <w:rPr>
            <w:rStyle w:val="Hyperlink"/>
          </w:rPr>
          <w:t>Communications@BlindLowVision.org.nz</w:t>
        </w:r>
      </w:hyperlink>
      <w:r w:rsidRPr="00B52153">
        <w:t>.</w:t>
      </w:r>
    </w:p>
    <w:p w14:paraId="65C3C1CC" w14:textId="1C6B16B1" w:rsidR="003814D7" w:rsidRDefault="00160230">
      <w:bookmarkStart w:id="55" w:name="_Hlk166494243"/>
      <w:r w:rsidRPr="00B52153">
        <w:t xml:space="preserve">Did you know that you can request Kōrero in Braille? Call our contact centre </w:t>
      </w:r>
      <w:bookmarkStart w:id="56" w:name="_Hlk127183265"/>
      <w:r w:rsidRPr="00B52153">
        <w:t xml:space="preserve">on </w:t>
      </w:r>
      <w:bookmarkStart w:id="57" w:name="_Hlk144305050"/>
      <w:r w:rsidRPr="00B52153">
        <w:t xml:space="preserve">0800 24 33 33 </w:t>
      </w:r>
      <w:bookmarkEnd w:id="56"/>
      <w:bookmarkEnd w:id="57"/>
      <w:r w:rsidRPr="00B52153">
        <w:t>if you would like to receive Kōrero in this format.</w:t>
      </w:r>
      <w:bookmarkEnd w:id="55"/>
    </w:p>
    <w:sectPr w:rsidR="003814D7" w:rsidSect="00160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E77"/>
    <w:multiLevelType w:val="multilevel"/>
    <w:tmpl w:val="1EAA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22E69"/>
    <w:multiLevelType w:val="multilevel"/>
    <w:tmpl w:val="3148F79E"/>
    <w:lvl w:ilvl="0">
      <w:start w:val="1"/>
      <w:numFmt w:val="decimal"/>
      <w:lvlText w:val="%1."/>
      <w:lvlJc w:val="left"/>
      <w:pPr>
        <w:tabs>
          <w:tab w:val="num" w:pos="720"/>
        </w:tabs>
        <w:ind w:left="720" w:hanging="360"/>
      </w:pPr>
      <w:rPr>
        <w:rFonts w:ascii="Arial" w:eastAsia="Times New Roman" w:hAnsi="Arial"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63A0B"/>
    <w:multiLevelType w:val="multilevel"/>
    <w:tmpl w:val="D68C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F7C23"/>
    <w:multiLevelType w:val="multilevel"/>
    <w:tmpl w:val="55F2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732C4B"/>
    <w:multiLevelType w:val="multilevel"/>
    <w:tmpl w:val="E462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8D614A"/>
    <w:multiLevelType w:val="multilevel"/>
    <w:tmpl w:val="1C60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5F593E"/>
    <w:multiLevelType w:val="multilevel"/>
    <w:tmpl w:val="EB9E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7B3E25"/>
    <w:multiLevelType w:val="multilevel"/>
    <w:tmpl w:val="A110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FF1AFE"/>
    <w:multiLevelType w:val="multilevel"/>
    <w:tmpl w:val="4F62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E7516"/>
    <w:multiLevelType w:val="multilevel"/>
    <w:tmpl w:val="5874DE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F961DD"/>
    <w:multiLevelType w:val="multilevel"/>
    <w:tmpl w:val="2D86D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7B5068"/>
    <w:multiLevelType w:val="hybridMultilevel"/>
    <w:tmpl w:val="E50484E4"/>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DFE0359"/>
    <w:multiLevelType w:val="multilevel"/>
    <w:tmpl w:val="37505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D2DCE"/>
    <w:multiLevelType w:val="multilevel"/>
    <w:tmpl w:val="F8A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B94A1A"/>
    <w:multiLevelType w:val="multilevel"/>
    <w:tmpl w:val="3C24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C02F64"/>
    <w:multiLevelType w:val="multilevel"/>
    <w:tmpl w:val="845AD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FC6557"/>
    <w:multiLevelType w:val="hybridMultilevel"/>
    <w:tmpl w:val="F58240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5113F54"/>
    <w:multiLevelType w:val="multilevel"/>
    <w:tmpl w:val="905C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5106FD"/>
    <w:multiLevelType w:val="multilevel"/>
    <w:tmpl w:val="B272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D92705"/>
    <w:multiLevelType w:val="multilevel"/>
    <w:tmpl w:val="6180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A012BB"/>
    <w:multiLevelType w:val="multilevel"/>
    <w:tmpl w:val="8A96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F71CD8"/>
    <w:multiLevelType w:val="multilevel"/>
    <w:tmpl w:val="721E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796D44"/>
    <w:multiLevelType w:val="hybridMultilevel"/>
    <w:tmpl w:val="365480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8413A69"/>
    <w:multiLevelType w:val="multilevel"/>
    <w:tmpl w:val="0C907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2051">
    <w:abstractNumId w:val="12"/>
  </w:num>
  <w:num w:numId="2" w16cid:durableId="396052992">
    <w:abstractNumId w:val="11"/>
  </w:num>
  <w:num w:numId="3" w16cid:durableId="735712953">
    <w:abstractNumId w:val="22"/>
  </w:num>
  <w:num w:numId="4" w16cid:durableId="238058469">
    <w:abstractNumId w:val="0"/>
  </w:num>
  <w:num w:numId="5" w16cid:durableId="1456171176">
    <w:abstractNumId w:val="16"/>
  </w:num>
  <w:num w:numId="6" w16cid:durableId="2128350388">
    <w:abstractNumId w:val="3"/>
  </w:num>
  <w:num w:numId="7" w16cid:durableId="930158951">
    <w:abstractNumId w:val="2"/>
  </w:num>
  <w:num w:numId="8" w16cid:durableId="1267613522">
    <w:abstractNumId w:val="13"/>
  </w:num>
  <w:num w:numId="9" w16cid:durableId="679547750">
    <w:abstractNumId w:val="20"/>
  </w:num>
  <w:num w:numId="10" w16cid:durableId="1051029014">
    <w:abstractNumId w:val="17"/>
  </w:num>
  <w:num w:numId="11" w16cid:durableId="162818468">
    <w:abstractNumId w:val="7"/>
  </w:num>
  <w:num w:numId="12" w16cid:durableId="453905992">
    <w:abstractNumId w:val="5"/>
  </w:num>
  <w:num w:numId="13" w16cid:durableId="68188424">
    <w:abstractNumId w:val="4"/>
  </w:num>
  <w:num w:numId="14" w16cid:durableId="1183663627">
    <w:abstractNumId w:val="19"/>
  </w:num>
  <w:num w:numId="15" w16cid:durableId="1599681981">
    <w:abstractNumId w:val="18"/>
  </w:num>
  <w:num w:numId="16" w16cid:durableId="1007748873">
    <w:abstractNumId w:val="14"/>
  </w:num>
  <w:num w:numId="17" w16cid:durableId="554435954">
    <w:abstractNumId w:val="6"/>
  </w:num>
  <w:num w:numId="18" w16cid:durableId="163907395">
    <w:abstractNumId w:val="8"/>
  </w:num>
  <w:num w:numId="19" w16cid:durableId="1530414853">
    <w:abstractNumId w:val="10"/>
  </w:num>
  <w:num w:numId="20" w16cid:durableId="248124974">
    <w:abstractNumId w:val="15"/>
  </w:num>
  <w:num w:numId="21" w16cid:durableId="441609379">
    <w:abstractNumId w:val="23"/>
  </w:num>
  <w:num w:numId="22" w16cid:durableId="521941036">
    <w:abstractNumId w:val="9"/>
  </w:num>
  <w:num w:numId="23" w16cid:durableId="1191457985">
    <w:abstractNumId w:val="21"/>
  </w:num>
  <w:num w:numId="24" w16cid:durableId="1065568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val="fullPage"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30"/>
    <w:rsid w:val="0000143F"/>
    <w:rsid w:val="00010C8E"/>
    <w:rsid w:val="00011760"/>
    <w:rsid w:val="000123D2"/>
    <w:rsid w:val="000136A5"/>
    <w:rsid w:val="000236C0"/>
    <w:rsid w:val="000308A3"/>
    <w:rsid w:val="000406B9"/>
    <w:rsid w:val="00040AD9"/>
    <w:rsid w:val="00061A38"/>
    <w:rsid w:val="000625D6"/>
    <w:rsid w:val="00064441"/>
    <w:rsid w:val="00064B7C"/>
    <w:rsid w:val="00074C73"/>
    <w:rsid w:val="000773FE"/>
    <w:rsid w:val="0008263E"/>
    <w:rsid w:val="0009197C"/>
    <w:rsid w:val="000A2082"/>
    <w:rsid w:val="000A25C4"/>
    <w:rsid w:val="000A4473"/>
    <w:rsid w:val="000A65E5"/>
    <w:rsid w:val="000B6197"/>
    <w:rsid w:val="000B7A06"/>
    <w:rsid w:val="000C3604"/>
    <w:rsid w:val="000D707D"/>
    <w:rsid w:val="000E1172"/>
    <w:rsid w:val="000F1F08"/>
    <w:rsid w:val="000F5972"/>
    <w:rsid w:val="00104279"/>
    <w:rsid w:val="00116B4A"/>
    <w:rsid w:val="001258E7"/>
    <w:rsid w:val="001275E4"/>
    <w:rsid w:val="00135964"/>
    <w:rsid w:val="00145044"/>
    <w:rsid w:val="00151A94"/>
    <w:rsid w:val="00152DC2"/>
    <w:rsid w:val="00160230"/>
    <w:rsid w:val="00164BEC"/>
    <w:rsid w:val="00167DE2"/>
    <w:rsid w:val="00170AD7"/>
    <w:rsid w:val="001776A2"/>
    <w:rsid w:val="00183600"/>
    <w:rsid w:val="00186125"/>
    <w:rsid w:val="00194229"/>
    <w:rsid w:val="0019749A"/>
    <w:rsid w:val="001A28A8"/>
    <w:rsid w:val="001A32D4"/>
    <w:rsid w:val="001A3E49"/>
    <w:rsid w:val="001B4A00"/>
    <w:rsid w:val="001C562A"/>
    <w:rsid w:val="001C7482"/>
    <w:rsid w:val="001D066C"/>
    <w:rsid w:val="001D6946"/>
    <w:rsid w:val="001E69F5"/>
    <w:rsid w:val="00205407"/>
    <w:rsid w:val="00206896"/>
    <w:rsid w:val="002118AA"/>
    <w:rsid w:val="00223A81"/>
    <w:rsid w:val="00224FE8"/>
    <w:rsid w:val="00241D39"/>
    <w:rsid w:val="0024393B"/>
    <w:rsid w:val="0025364E"/>
    <w:rsid w:val="00264B73"/>
    <w:rsid w:val="0027519E"/>
    <w:rsid w:val="00282E9F"/>
    <w:rsid w:val="00285057"/>
    <w:rsid w:val="002A764D"/>
    <w:rsid w:val="002B6411"/>
    <w:rsid w:val="002C34B5"/>
    <w:rsid w:val="002C373B"/>
    <w:rsid w:val="002E7E86"/>
    <w:rsid w:val="00301C8B"/>
    <w:rsid w:val="003058AE"/>
    <w:rsid w:val="00315092"/>
    <w:rsid w:val="00321F9F"/>
    <w:rsid w:val="003225CA"/>
    <w:rsid w:val="00324259"/>
    <w:rsid w:val="00324CCE"/>
    <w:rsid w:val="00333183"/>
    <w:rsid w:val="0033472C"/>
    <w:rsid w:val="00334BE8"/>
    <w:rsid w:val="003405DE"/>
    <w:rsid w:val="003539DF"/>
    <w:rsid w:val="00360EE6"/>
    <w:rsid w:val="00364E44"/>
    <w:rsid w:val="0037055F"/>
    <w:rsid w:val="003716D1"/>
    <w:rsid w:val="003814D7"/>
    <w:rsid w:val="00385D3A"/>
    <w:rsid w:val="00392E16"/>
    <w:rsid w:val="00395DDE"/>
    <w:rsid w:val="003A099D"/>
    <w:rsid w:val="003A343E"/>
    <w:rsid w:val="003A6E20"/>
    <w:rsid w:val="003B6074"/>
    <w:rsid w:val="003C4834"/>
    <w:rsid w:val="003C6236"/>
    <w:rsid w:val="003D116E"/>
    <w:rsid w:val="00403BE9"/>
    <w:rsid w:val="00413E1E"/>
    <w:rsid w:val="0042159E"/>
    <w:rsid w:val="00423126"/>
    <w:rsid w:val="00453228"/>
    <w:rsid w:val="00464241"/>
    <w:rsid w:val="00475C60"/>
    <w:rsid w:val="004832D8"/>
    <w:rsid w:val="004835A6"/>
    <w:rsid w:val="00490ECE"/>
    <w:rsid w:val="004959DE"/>
    <w:rsid w:val="00497984"/>
    <w:rsid w:val="004A1634"/>
    <w:rsid w:val="004A659B"/>
    <w:rsid w:val="004B5FE0"/>
    <w:rsid w:val="004D258F"/>
    <w:rsid w:val="004E3A62"/>
    <w:rsid w:val="004E4CE3"/>
    <w:rsid w:val="004E73BA"/>
    <w:rsid w:val="004F0687"/>
    <w:rsid w:val="0050184B"/>
    <w:rsid w:val="00502307"/>
    <w:rsid w:val="005053B6"/>
    <w:rsid w:val="00505AC0"/>
    <w:rsid w:val="00505F87"/>
    <w:rsid w:val="0052629D"/>
    <w:rsid w:val="0054539B"/>
    <w:rsid w:val="00546A30"/>
    <w:rsid w:val="00547DD1"/>
    <w:rsid w:val="00551FF4"/>
    <w:rsid w:val="005554C2"/>
    <w:rsid w:val="0057314E"/>
    <w:rsid w:val="00584B2B"/>
    <w:rsid w:val="00594875"/>
    <w:rsid w:val="00595062"/>
    <w:rsid w:val="00595371"/>
    <w:rsid w:val="00597BA6"/>
    <w:rsid w:val="005A275D"/>
    <w:rsid w:val="005A41B5"/>
    <w:rsid w:val="005B0EE4"/>
    <w:rsid w:val="005B21A3"/>
    <w:rsid w:val="005B223E"/>
    <w:rsid w:val="005B3A51"/>
    <w:rsid w:val="005B7B4B"/>
    <w:rsid w:val="005E00DA"/>
    <w:rsid w:val="005E4B8D"/>
    <w:rsid w:val="005F105A"/>
    <w:rsid w:val="005F2877"/>
    <w:rsid w:val="005F3073"/>
    <w:rsid w:val="00614B76"/>
    <w:rsid w:val="00621089"/>
    <w:rsid w:val="00621AB4"/>
    <w:rsid w:val="006240B7"/>
    <w:rsid w:val="00626C86"/>
    <w:rsid w:val="00626D31"/>
    <w:rsid w:val="006271B3"/>
    <w:rsid w:val="006305CE"/>
    <w:rsid w:val="00630A29"/>
    <w:rsid w:val="006415FA"/>
    <w:rsid w:val="0064621F"/>
    <w:rsid w:val="0064671E"/>
    <w:rsid w:val="00647487"/>
    <w:rsid w:val="0065137B"/>
    <w:rsid w:val="0065195E"/>
    <w:rsid w:val="00654C9C"/>
    <w:rsid w:val="006701B6"/>
    <w:rsid w:val="00676609"/>
    <w:rsid w:val="00684F0A"/>
    <w:rsid w:val="00693141"/>
    <w:rsid w:val="006A2087"/>
    <w:rsid w:val="006A243B"/>
    <w:rsid w:val="006A3E29"/>
    <w:rsid w:val="006A6489"/>
    <w:rsid w:val="006B173A"/>
    <w:rsid w:val="006B47B8"/>
    <w:rsid w:val="006B6D89"/>
    <w:rsid w:val="006D0093"/>
    <w:rsid w:val="006D23DE"/>
    <w:rsid w:val="006E3200"/>
    <w:rsid w:val="006E395B"/>
    <w:rsid w:val="006E6F25"/>
    <w:rsid w:val="006F40C0"/>
    <w:rsid w:val="006F41E1"/>
    <w:rsid w:val="00704C07"/>
    <w:rsid w:val="00710DE6"/>
    <w:rsid w:val="0071685B"/>
    <w:rsid w:val="00736754"/>
    <w:rsid w:val="00746088"/>
    <w:rsid w:val="00754D4A"/>
    <w:rsid w:val="00760590"/>
    <w:rsid w:val="00775D61"/>
    <w:rsid w:val="00781382"/>
    <w:rsid w:val="0078578C"/>
    <w:rsid w:val="007877E1"/>
    <w:rsid w:val="00795814"/>
    <w:rsid w:val="007A0AAC"/>
    <w:rsid w:val="007A5877"/>
    <w:rsid w:val="007B2A9A"/>
    <w:rsid w:val="007C295A"/>
    <w:rsid w:val="007D2336"/>
    <w:rsid w:val="007D3C6C"/>
    <w:rsid w:val="007D433E"/>
    <w:rsid w:val="007D7A14"/>
    <w:rsid w:val="007E2189"/>
    <w:rsid w:val="007E6FD6"/>
    <w:rsid w:val="00813113"/>
    <w:rsid w:val="00813F6C"/>
    <w:rsid w:val="00825738"/>
    <w:rsid w:val="00833645"/>
    <w:rsid w:val="008360CE"/>
    <w:rsid w:val="008360DD"/>
    <w:rsid w:val="00837AD6"/>
    <w:rsid w:val="00856DE8"/>
    <w:rsid w:val="00857816"/>
    <w:rsid w:val="008645D4"/>
    <w:rsid w:val="00875B68"/>
    <w:rsid w:val="00880286"/>
    <w:rsid w:val="008911FB"/>
    <w:rsid w:val="00894F50"/>
    <w:rsid w:val="008A1BEC"/>
    <w:rsid w:val="008B3DE5"/>
    <w:rsid w:val="008B7D46"/>
    <w:rsid w:val="008C01FA"/>
    <w:rsid w:val="008C299C"/>
    <w:rsid w:val="008E3635"/>
    <w:rsid w:val="008E376C"/>
    <w:rsid w:val="008E58FF"/>
    <w:rsid w:val="008F2BB8"/>
    <w:rsid w:val="008F6D1C"/>
    <w:rsid w:val="00901EB8"/>
    <w:rsid w:val="00917445"/>
    <w:rsid w:val="0092277B"/>
    <w:rsid w:val="00947B4B"/>
    <w:rsid w:val="00951AF0"/>
    <w:rsid w:val="00962932"/>
    <w:rsid w:val="009831EC"/>
    <w:rsid w:val="00993C5C"/>
    <w:rsid w:val="009941FC"/>
    <w:rsid w:val="009A3CC1"/>
    <w:rsid w:val="009A5B14"/>
    <w:rsid w:val="009A62A0"/>
    <w:rsid w:val="009A65E2"/>
    <w:rsid w:val="009A74AA"/>
    <w:rsid w:val="009B1BFE"/>
    <w:rsid w:val="009C2ADD"/>
    <w:rsid w:val="009D0BC9"/>
    <w:rsid w:val="009F0563"/>
    <w:rsid w:val="00A124B0"/>
    <w:rsid w:val="00A16F92"/>
    <w:rsid w:val="00A177FC"/>
    <w:rsid w:val="00A265CF"/>
    <w:rsid w:val="00A40674"/>
    <w:rsid w:val="00A515F2"/>
    <w:rsid w:val="00A52451"/>
    <w:rsid w:val="00A5552A"/>
    <w:rsid w:val="00A75A1D"/>
    <w:rsid w:val="00A8091F"/>
    <w:rsid w:val="00AB576B"/>
    <w:rsid w:val="00AB5FFA"/>
    <w:rsid w:val="00AB6DD3"/>
    <w:rsid w:val="00AB7BF6"/>
    <w:rsid w:val="00AC2B80"/>
    <w:rsid w:val="00AC3F3B"/>
    <w:rsid w:val="00AD17D8"/>
    <w:rsid w:val="00AD392C"/>
    <w:rsid w:val="00AF2962"/>
    <w:rsid w:val="00B07CCE"/>
    <w:rsid w:val="00B351C5"/>
    <w:rsid w:val="00B41CE5"/>
    <w:rsid w:val="00B43687"/>
    <w:rsid w:val="00B443C1"/>
    <w:rsid w:val="00B46494"/>
    <w:rsid w:val="00B51C2F"/>
    <w:rsid w:val="00B61A71"/>
    <w:rsid w:val="00B66B3A"/>
    <w:rsid w:val="00B72492"/>
    <w:rsid w:val="00B80BAF"/>
    <w:rsid w:val="00B86BBA"/>
    <w:rsid w:val="00B96FDD"/>
    <w:rsid w:val="00BA025C"/>
    <w:rsid w:val="00BB2726"/>
    <w:rsid w:val="00BC3D4C"/>
    <w:rsid w:val="00BD78A2"/>
    <w:rsid w:val="00BD7A56"/>
    <w:rsid w:val="00BE36CD"/>
    <w:rsid w:val="00C048C0"/>
    <w:rsid w:val="00C10CF2"/>
    <w:rsid w:val="00C202FE"/>
    <w:rsid w:val="00C22D5F"/>
    <w:rsid w:val="00C24515"/>
    <w:rsid w:val="00C332AB"/>
    <w:rsid w:val="00C37C13"/>
    <w:rsid w:val="00C43B9F"/>
    <w:rsid w:val="00C46269"/>
    <w:rsid w:val="00C65D7A"/>
    <w:rsid w:val="00C6799E"/>
    <w:rsid w:val="00C70C80"/>
    <w:rsid w:val="00C854EB"/>
    <w:rsid w:val="00CA38F2"/>
    <w:rsid w:val="00CA7C71"/>
    <w:rsid w:val="00CB0052"/>
    <w:rsid w:val="00CB08C9"/>
    <w:rsid w:val="00CB230E"/>
    <w:rsid w:val="00CD17FE"/>
    <w:rsid w:val="00CD2607"/>
    <w:rsid w:val="00CE2940"/>
    <w:rsid w:val="00CE45EC"/>
    <w:rsid w:val="00CE7D99"/>
    <w:rsid w:val="00CF00D9"/>
    <w:rsid w:val="00D01B11"/>
    <w:rsid w:val="00D0347B"/>
    <w:rsid w:val="00D062EB"/>
    <w:rsid w:val="00D13AEB"/>
    <w:rsid w:val="00D24300"/>
    <w:rsid w:val="00D30521"/>
    <w:rsid w:val="00D32027"/>
    <w:rsid w:val="00D3246F"/>
    <w:rsid w:val="00D342BB"/>
    <w:rsid w:val="00D53E0E"/>
    <w:rsid w:val="00D53FB6"/>
    <w:rsid w:val="00D64FAA"/>
    <w:rsid w:val="00D82E03"/>
    <w:rsid w:val="00D87830"/>
    <w:rsid w:val="00D947B0"/>
    <w:rsid w:val="00DA5CAE"/>
    <w:rsid w:val="00DB46A0"/>
    <w:rsid w:val="00DB4B0B"/>
    <w:rsid w:val="00DB7A07"/>
    <w:rsid w:val="00DC08EC"/>
    <w:rsid w:val="00DD0191"/>
    <w:rsid w:val="00DE144A"/>
    <w:rsid w:val="00DE1496"/>
    <w:rsid w:val="00E01C1B"/>
    <w:rsid w:val="00E02E9E"/>
    <w:rsid w:val="00E03AE7"/>
    <w:rsid w:val="00E15A93"/>
    <w:rsid w:val="00E2351A"/>
    <w:rsid w:val="00E26E2E"/>
    <w:rsid w:val="00E42268"/>
    <w:rsid w:val="00E4313B"/>
    <w:rsid w:val="00E44124"/>
    <w:rsid w:val="00E44A31"/>
    <w:rsid w:val="00E5585C"/>
    <w:rsid w:val="00E57316"/>
    <w:rsid w:val="00E63100"/>
    <w:rsid w:val="00E67303"/>
    <w:rsid w:val="00E724E8"/>
    <w:rsid w:val="00E74DED"/>
    <w:rsid w:val="00E75E15"/>
    <w:rsid w:val="00E7625C"/>
    <w:rsid w:val="00E80332"/>
    <w:rsid w:val="00E84474"/>
    <w:rsid w:val="00E85CEA"/>
    <w:rsid w:val="00E922B8"/>
    <w:rsid w:val="00E9654D"/>
    <w:rsid w:val="00E96A2F"/>
    <w:rsid w:val="00E97F6E"/>
    <w:rsid w:val="00EA3826"/>
    <w:rsid w:val="00EA5121"/>
    <w:rsid w:val="00EB531A"/>
    <w:rsid w:val="00EB5978"/>
    <w:rsid w:val="00EE4405"/>
    <w:rsid w:val="00EE5929"/>
    <w:rsid w:val="00EE765B"/>
    <w:rsid w:val="00F013BA"/>
    <w:rsid w:val="00F0578A"/>
    <w:rsid w:val="00F107AB"/>
    <w:rsid w:val="00F17458"/>
    <w:rsid w:val="00F24268"/>
    <w:rsid w:val="00F26359"/>
    <w:rsid w:val="00F43271"/>
    <w:rsid w:val="00F4409A"/>
    <w:rsid w:val="00F47C86"/>
    <w:rsid w:val="00F53C16"/>
    <w:rsid w:val="00F67231"/>
    <w:rsid w:val="00F73598"/>
    <w:rsid w:val="00F85588"/>
    <w:rsid w:val="00F85725"/>
    <w:rsid w:val="00F94E33"/>
    <w:rsid w:val="00FA1C4F"/>
    <w:rsid w:val="00FA2AEF"/>
    <w:rsid w:val="00FB05E0"/>
    <w:rsid w:val="00FB5E13"/>
    <w:rsid w:val="00FB6194"/>
    <w:rsid w:val="00FC0F13"/>
    <w:rsid w:val="00FC362C"/>
    <w:rsid w:val="00FC69CD"/>
    <w:rsid w:val="00FD4CB6"/>
    <w:rsid w:val="00FD6FAA"/>
    <w:rsid w:val="00FE69F2"/>
    <w:rsid w:val="00FF6851"/>
    <w:rsid w:val="027ADE0B"/>
    <w:rsid w:val="0417C297"/>
    <w:rsid w:val="0960DC47"/>
    <w:rsid w:val="0E544EA0"/>
    <w:rsid w:val="116DDE35"/>
    <w:rsid w:val="14997FF6"/>
    <w:rsid w:val="1B67B292"/>
    <w:rsid w:val="1C6ABCC6"/>
    <w:rsid w:val="1DF7EEC9"/>
    <w:rsid w:val="27AA5DCC"/>
    <w:rsid w:val="2A04C1E9"/>
    <w:rsid w:val="2AF47AD9"/>
    <w:rsid w:val="2DA27527"/>
    <w:rsid w:val="32171AC9"/>
    <w:rsid w:val="33B37033"/>
    <w:rsid w:val="3A41C34B"/>
    <w:rsid w:val="3A57B7FD"/>
    <w:rsid w:val="3B814783"/>
    <w:rsid w:val="40807866"/>
    <w:rsid w:val="46AD29A4"/>
    <w:rsid w:val="474AF2F5"/>
    <w:rsid w:val="491CB265"/>
    <w:rsid w:val="498B6667"/>
    <w:rsid w:val="4BB4C614"/>
    <w:rsid w:val="606822FD"/>
    <w:rsid w:val="6B7252F9"/>
    <w:rsid w:val="725FE306"/>
    <w:rsid w:val="73C2707B"/>
    <w:rsid w:val="74F4C56B"/>
    <w:rsid w:val="7A9F0223"/>
    <w:rsid w:val="7F052F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8AE5"/>
  <w15:chartTrackingRefBased/>
  <w15:docId w15:val="{0E738055-1AC3-4FBA-BBA0-E0384157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230"/>
    <w:rPr>
      <w:rFonts w:ascii="Arial" w:eastAsiaTheme="minorHAnsi" w:hAnsi="Arial"/>
      <w:kern w:val="0"/>
      <w:sz w:val="24"/>
      <w14:ligatures w14:val="none"/>
    </w:rPr>
  </w:style>
  <w:style w:type="paragraph" w:styleId="Heading1">
    <w:name w:val="heading 1"/>
    <w:basedOn w:val="Normal"/>
    <w:next w:val="Normal"/>
    <w:link w:val="Heading1Char"/>
    <w:uiPriority w:val="9"/>
    <w:qFormat/>
    <w:rsid w:val="00D53FB6"/>
    <w:pPr>
      <w:keepNext/>
      <w:keepLines/>
      <w:spacing w:before="240"/>
      <w:outlineLvl w:val="0"/>
    </w:pPr>
    <w:rPr>
      <w:rFonts w:eastAsiaTheme="majorEastAsia" w:cstheme="majorBidi"/>
      <w:b/>
      <w:kern w:val="2"/>
      <w:sz w:val="44"/>
      <w:szCs w:val="32"/>
      <w14:ligatures w14:val="standardContextual"/>
    </w:rPr>
  </w:style>
  <w:style w:type="paragraph" w:styleId="Heading2">
    <w:name w:val="heading 2"/>
    <w:basedOn w:val="Normal"/>
    <w:next w:val="Normal"/>
    <w:link w:val="Heading2Char"/>
    <w:uiPriority w:val="9"/>
    <w:unhideWhenUsed/>
    <w:qFormat/>
    <w:rsid w:val="00D53FB6"/>
    <w:pPr>
      <w:keepNext/>
      <w:keepLines/>
      <w:spacing w:before="40"/>
      <w:outlineLvl w:val="1"/>
    </w:pPr>
    <w:rPr>
      <w:rFonts w:eastAsiaTheme="majorEastAsia" w:cstheme="majorBidi"/>
      <w:b/>
      <w:kern w:val="2"/>
      <w:sz w:val="32"/>
      <w:szCs w:val="26"/>
      <w14:ligatures w14:val="standardContextual"/>
    </w:rPr>
  </w:style>
  <w:style w:type="paragraph" w:styleId="Heading3">
    <w:name w:val="heading 3"/>
    <w:basedOn w:val="Normal"/>
    <w:next w:val="Normal"/>
    <w:link w:val="Heading3Char"/>
    <w:uiPriority w:val="9"/>
    <w:unhideWhenUsed/>
    <w:qFormat/>
    <w:rsid w:val="001A28A8"/>
    <w:pPr>
      <w:keepNext/>
      <w:keepLines/>
      <w:spacing w:before="40" w:line="256" w:lineRule="auto"/>
      <w:outlineLvl w:val="2"/>
    </w:pPr>
    <w:rPr>
      <w:rFonts w:eastAsiaTheme="majorEastAsia" w:cstheme="majorBidi"/>
      <w:b/>
      <w:kern w:val="2"/>
      <w:lang w:val="en-US"/>
      <w14:ligatures w14:val="standardContextual"/>
    </w:rPr>
  </w:style>
  <w:style w:type="paragraph" w:styleId="Heading4">
    <w:name w:val="heading 4"/>
    <w:basedOn w:val="Normal"/>
    <w:next w:val="Normal"/>
    <w:link w:val="Heading4Char"/>
    <w:uiPriority w:val="9"/>
    <w:semiHidden/>
    <w:unhideWhenUsed/>
    <w:qFormat/>
    <w:rsid w:val="001602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02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02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02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02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02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FB6"/>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D53FB6"/>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1A28A8"/>
    <w:rPr>
      <w:rFonts w:ascii="Arial" w:eastAsiaTheme="majorEastAsia" w:hAnsi="Arial" w:cstheme="majorBidi"/>
      <w:b/>
      <w:sz w:val="24"/>
      <w:szCs w:val="24"/>
      <w:lang w:val="en-US"/>
    </w:rPr>
  </w:style>
  <w:style w:type="paragraph" w:styleId="BodyText">
    <w:name w:val="Body Text"/>
    <w:basedOn w:val="Normal"/>
    <w:link w:val="BodyTextChar"/>
    <w:qFormat/>
    <w:rsid w:val="000625D6"/>
    <w:pPr>
      <w:spacing w:after="120"/>
    </w:pPr>
    <w:rPr>
      <w:color w:val="000000" w:themeColor="text1"/>
      <w:kern w:val="2"/>
      <w14:ligatures w14:val="standardContextual"/>
    </w:rPr>
  </w:style>
  <w:style w:type="character" w:customStyle="1" w:styleId="BodyTextChar">
    <w:name w:val="Body Text Char"/>
    <w:basedOn w:val="DefaultParagraphFont"/>
    <w:link w:val="BodyText"/>
    <w:rsid w:val="000625D6"/>
    <w:rPr>
      <w:rFonts w:ascii="Arial" w:hAnsi="Arial"/>
      <w:color w:val="000000" w:themeColor="text1"/>
      <w:sz w:val="24"/>
    </w:rPr>
  </w:style>
  <w:style w:type="paragraph" w:styleId="ListParagraph">
    <w:name w:val="List Paragraph"/>
    <w:aliases w:val="List Paragraph Guidelines,bullet list,List Paragraph numbered,List Paragraph1,List Bullet indent,BoD Bullet indent,Footnote"/>
    <w:basedOn w:val="Normal"/>
    <w:link w:val="ListParagraphChar"/>
    <w:uiPriority w:val="34"/>
    <w:qFormat/>
    <w:rsid w:val="000625D6"/>
    <w:pPr>
      <w:spacing w:line="256" w:lineRule="auto"/>
      <w:ind w:left="720"/>
      <w:contextualSpacing/>
    </w:pPr>
    <w:rPr>
      <w:kern w:val="2"/>
      <w14:ligatures w14:val="standardContextual"/>
    </w:rPr>
  </w:style>
  <w:style w:type="character" w:customStyle="1" w:styleId="ListParagraphChar">
    <w:name w:val="List Paragraph Char"/>
    <w:aliases w:val="List Paragraph Guidelines Char,bullet list Char,List Paragraph numbered Char,List Paragraph1 Char,List Bullet indent Char,BoD Bullet indent Char,Footnote Char"/>
    <w:link w:val="ListParagraph"/>
    <w:uiPriority w:val="34"/>
    <w:locked/>
    <w:rsid w:val="000625D6"/>
    <w:rPr>
      <w:rFonts w:ascii="Arial" w:hAnsi="Arial"/>
      <w:sz w:val="24"/>
    </w:rPr>
  </w:style>
  <w:style w:type="character" w:customStyle="1" w:styleId="Heading4Char">
    <w:name w:val="Heading 4 Char"/>
    <w:basedOn w:val="DefaultParagraphFont"/>
    <w:link w:val="Heading4"/>
    <w:uiPriority w:val="9"/>
    <w:semiHidden/>
    <w:rsid w:val="00160230"/>
    <w:rPr>
      <w:rFonts w:eastAsiaTheme="majorEastAsia" w:cstheme="majorBidi"/>
      <w:i/>
      <w:iCs/>
      <w:color w:val="0F4761" w:themeColor="accent1" w:themeShade="BF"/>
      <w:kern w:val="0"/>
      <w:sz w:val="24"/>
      <w:szCs w:val="24"/>
      <w:lang w:val="en-AU" w:eastAsia="en-AU"/>
      <w14:ligatures w14:val="none"/>
    </w:rPr>
  </w:style>
  <w:style w:type="character" w:customStyle="1" w:styleId="Heading5Char">
    <w:name w:val="Heading 5 Char"/>
    <w:basedOn w:val="DefaultParagraphFont"/>
    <w:link w:val="Heading5"/>
    <w:uiPriority w:val="9"/>
    <w:semiHidden/>
    <w:rsid w:val="00160230"/>
    <w:rPr>
      <w:rFonts w:eastAsiaTheme="majorEastAsia" w:cstheme="majorBidi"/>
      <w:color w:val="0F4761" w:themeColor="accent1" w:themeShade="BF"/>
      <w:kern w:val="0"/>
      <w:sz w:val="24"/>
      <w:szCs w:val="24"/>
      <w:lang w:val="en-AU" w:eastAsia="en-AU"/>
      <w14:ligatures w14:val="none"/>
    </w:rPr>
  </w:style>
  <w:style w:type="character" w:customStyle="1" w:styleId="Heading6Char">
    <w:name w:val="Heading 6 Char"/>
    <w:basedOn w:val="DefaultParagraphFont"/>
    <w:link w:val="Heading6"/>
    <w:uiPriority w:val="9"/>
    <w:semiHidden/>
    <w:rsid w:val="00160230"/>
    <w:rPr>
      <w:rFonts w:eastAsiaTheme="majorEastAsia" w:cstheme="majorBidi"/>
      <w:i/>
      <w:iCs/>
      <w:color w:val="595959" w:themeColor="text1" w:themeTint="A6"/>
      <w:kern w:val="0"/>
      <w:sz w:val="24"/>
      <w:szCs w:val="24"/>
      <w:lang w:val="en-AU" w:eastAsia="en-AU"/>
      <w14:ligatures w14:val="none"/>
    </w:rPr>
  </w:style>
  <w:style w:type="character" w:customStyle="1" w:styleId="Heading7Char">
    <w:name w:val="Heading 7 Char"/>
    <w:basedOn w:val="DefaultParagraphFont"/>
    <w:link w:val="Heading7"/>
    <w:uiPriority w:val="9"/>
    <w:semiHidden/>
    <w:rsid w:val="00160230"/>
    <w:rPr>
      <w:rFonts w:eastAsiaTheme="majorEastAsia" w:cstheme="majorBidi"/>
      <w:color w:val="595959" w:themeColor="text1" w:themeTint="A6"/>
      <w:kern w:val="0"/>
      <w:sz w:val="24"/>
      <w:szCs w:val="24"/>
      <w:lang w:val="en-AU" w:eastAsia="en-AU"/>
      <w14:ligatures w14:val="none"/>
    </w:rPr>
  </w:style>
  <w:style w:type="character" w:customStyle="1" w:styleId="Heading8Char">
    <w:name w:val="Heading 8 Char"/>
    <w:basedOn w:val="DefaultParagraphFont"/>
    <w:link w:val="Heading8"/>
    <w:uiPriority w:val="9"/>
    <w:semiHidden/>
    <w:rsid w:val="00160230"/>
    <w:rPr>
      <w:rFonts w:eastAsiaTheme="majorEastAsia" w:cstheme="majorBidi"/>
      <w:i/>
      <w:iCs/>
      <w:color w:val="272727" w:themeColor="text1" w:themeTint="D8"/>
      <w:kern w:val="0"/>
      <w:sz w:val="24"/>
      <w:szCs w:val="24"/>
      <w:lang w:val="en-AU" w:eastAsia="en-AU"/>
      <w14:ligatures w14:val="none"/>
    </w:rPr>
  </w:style>
  <w:style w:type="character" w:customStyle="1" w:styleId="Heading9Char">
    <w:name w:val="Heading 9 Char"/>
    <w:basedOn w:val="DefaultParagraphFont"/>
    <w:link w:val="Heading9"/>
    <w:uiPriority w:val="9"/>
    <w:semiHidden/>
    <w:rsid w:val="00160230"/>
    <w:rPr>
      <w:rFonts w:eastAsiaTheme="majorEastAsia" w:cstheme="majorBidi"/>
      <w:color w:val="272727" w:themeColor="text1" w:themeTint="D8"/>
      <w:kern w:val="0"/>
      <w:sz w:val="24"/>
      <w:szCs w:val="24"/>
      <w:lang w:val="en-AU" w:eastAsia="en-AU"/>
      <w14:ligatures w14:val="none"/>
    </w:rPr>
  </w:style>
  <w:style w:type="paragraph" w:styleId="Title">
    <w:name w:val="Title"/>
    <w:basedOn w:val="Normal"/>
    <w:next w:val="Normal"/>
    <w:link w:val="TitleChar"/>
    <w:uiPriority w:val="10"/>
    <w:qFormat/>
    <w:rsid w:val="001602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230"/>
    <w:rPr>
      <w:rFonts w:asciiTheme="majorHAnsi" w:eastAsiaTheme="majorEastAsia" w:hAnsiTheme="majorHAnsi" w:cstheme="majorBidi"/>
      <w:spacing w:val="-10"/>
      <w:kern w:val="28"/>
      <w:sz w:val="56"/>
      <w:szCs w:val="56"/>
      <w:lang w:val="en-AU" w:eastAsia="en-AU"/>
      <w14:ligatures w14:val="none"/>
    </w:rPr>
  </w:style>
  <w:style w:type="paragraph" w:styleId="Subtitle">
    <w:name w:val="Subtitle"/>
    <w:basedOn w:val="Normal"/>
    <w:next w:val="Normal"/>
    <w:link w:val="SubtitleChar"/>
    <w:uiPriority w:val="11"/>
    <w:qFormat/>
    <w:rsid w:val="001602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230"/>
    <w:rPr>
      <w:rFonts w:eastAsiaTheme="majorEastAsia" w:cstheme="majorBidi"/>
      <w:color w:val="595959" w:themeColor="text1" w:themeTint="A6"/>
      <w:spacing w:val="15"/>
      <w:kern w:val="0"/>
      <w:sz w:val="28"/>
      <w:szCs w:val="28"/>
      <w:lang w:val="en-AU" w:eastAsia="en-AU"/>
      <w14:ligatures w14:val="none"/>
    </w:rPr>
  </w:style>
  <w:style w:type="paragraph" w:styleId="Quote">
    <w:name w:val="Quote"/>
    <w:basedOn w:val="Normal"/>
    <w:next w:val="Normal"/>
    <w:link w:val="QuoteChar"/>
    <w:uiPriority w:val="29"/>
    <w:qFormat/>
    <w:rsid w:val="00160230"/>
    <w:pPr>
      <w:spacing w:before="160"/>
      <w:jc w:val="center"/>
    </w:pPr>
    <w:rPr>
      <w:i/>
      <w:iCs/>
      <w:color w:val="404040" w:themeColor="text1" w:themeTint="BF"/>
    </w:rPr>
  </w:style>
  <w:style w:type="character" w:customStyle="1" w:styleId="QuoteChar">
    <w:name w:val="Quote Char"/>
    <w:basedOn w:val="DefaultParagraphFont"/>
    <w:link w:val="Quote"/>
    <w:uiPriority w:val="29"/>
    <w:rsid w:val="00160230"/>
    <w:rPr>
      <w:rFonts w:ascii="Arial" w:hAnsi="Arial" w:cs="Times New Roman"/>
      <w:i/>
      <w:iCs/>
      <w:color w:val="404040" w:themeColor="text1" w:themeTint="BF"/>
      <w:kern w:val="0"/>
      <w:sz w:val="24"/>
      <w:szCs w:val="24"/>
      <w:lang w:val="en-AU" w:eastAsia="en-AU"/>
      <w14:ligatures w14:val="none"/>
    </w:rPr>
  </w:style>
  <w:style w:type="character" w:styleId="IntenseEmphasis">
    <w:name w:val="Intense Emphasis"/>
    <w:basedOn w:val="DefaultParagraphFont"/>
    <w:uiPriority w:val="21"/>
    <w:qFormat/>
    <w:rsid w:val="00160230"/>
    <w:rPr>
      <w:i/>
      <w:iCs/>
      <w:color w:val="0F4761" w:themeColor="accent1" w:themeShade="BF"/>
    </w:rPr>
  </w:style>
  <w:style w:type="paragraph" w:styleId="IntenseQuote">
    <w:name w:val="Intense Quote"/>
    <w:basedOn w:val="Normal"/>
    <w:next w:val="Normal"/>
    <w:link w:val="IntenseQuoteChar"/>
    <w:uiPriority w:val="30"/>
    <w:qFormat/>
    <w:rsid w:val="00160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230"/>
    <w:rPr>
      <w:rFonts w:ascii="Arial" w:hAnsi="Arial" w:cs="Times New Roman"/>
      <w:i/>
      <w:iCs/>
      <w:color w:val="0F4761" w:themeColor="accent1" w:themeShade="BF"/>
      <w:kern w:val="0"/>
      <w:sz w:val="24"/>
      <w:szCs w:val="24"/>
      <w:lang w:val="en-AU" w:eastAsia="en-AU"/>
      <w14:ligatures w14:val="none"/>
    </w:rPr>
  </w:style>
  <w:style w:type="character" w:styleId="IntenseReference">
    <w:name w:val="Intense Reference"/>
    <w:basedOn w:val="DefaultParagraphFont"/>
    <w:uiPriority w:val="32"/>
    <w:qFormat/>
    <w:rsid w:val="00160230"/>
    <w:rPr>
      <w:b/>
      <w:bCs/>
      <w:smallCaps/>
      <w:color w:val="0F4761" w:themeColor="accent1" w:themeShade="BF"/>
      <w:spacing w:val="5"/>
    </w:rPr>
  </w:style>
  <w:style w:type="character" w:styleId="Hyperlink">
    <w:name w:val="Hyperlink"/>
    <w:basedOn w:val="DefaultParagraphFont"/>
    <w:uiPriority w:val="99"/>
    <w:unhideWhenUsed/>
    <w:rsid w:val="00160230"/>
    <w:rPr>
      <w:color w:val="467886" w:themeColor="hyperlink"/>
      <w:u w:val="single"/>
    </w:rPr>
  </w:style>
  <w:style w:type="character" w:styleId="CommentReference">
    <w:name w:val="annotation reference"/>
    <w:basedOn w:val="DefaultParagraphFont"/>
    <w:uiPriority w:val="99"/>
    <w:semiHidden/>
    <w:unhideWhenUsed/>
    <w:rsid w:val="00160230"/>
    <w:rPr>
      <w:sz w:val="16"/>
      <w:szCs w:val="16"/>
    </w:rPr>
  </w:style>
  <w:style w:type="paragraph" w:styleId="CommentText">
    <w:name w:val="annotation text"/>
    <w:basedOn w:val="Normal"/>
    <w:link w:val="CommentTextChar"/>
    <w:uiPriority w:val="99"/>
    <w:unhideWhenUsed/>
    <w:rsid w:val="00160230"/>
    <w:pPr>
      <w:spacing w:line="240" w:lineRule="auto"/>
    </w:pPr>
    <w:rPr>
      <w:sz w:val="20"/>
      <w:szCs w:val="20"/>
    </w:rPr>
  </w:style>
  <w:style w:type="character" w:customStyle="1" w:styleId="CommentTextChar">
    <w:name w:val="Comment Text Char"/>
    <w:basedOn w:val="DefaultParagraphFont"/>
    <w:link w:val="CommentText"/>
    <w:uiPriority w:val="99"/>
    <w:rsid w:val="00160230"/>
    <w:rPr>
      <w:rFonts w:ascii="Arial" w:eastAsiaTheme="minorHAnsi" w:hAnsi="Arial"/>
      <w:kern w:val="0"/>
      <w:sz w:val="20"/>
      <w:szCs w:val="20"/>
      <w14:ligatures w14:val="none"/>
    </w:rPr>
  </w:style>
  <w:style w:type="paragraph" w:customStyle="1" w:styleId="BCBodyText">
    <w:name w:val="BC Body Text"/>
    <w:basedOn w:val="Normal"/>
    <w:link w:val="BCBodyTextChar"/>
    <w:qFormat/>
    <w:rsid w:val="00160230"/>
    <w:pPr>
      <w:spacing w:after="120" w:line="288" w:lineRule="auto"/>
    </w:pPr>
    <w:rPr>
      <w:szCs w:val="24"/>
      <w:lang w:val="en-GB"/>
    </w:rPr>
  </w:style>
  <w:style w:type="character" w:customStyle="1" w:styleId="BCBodyTextChar">
    <w:name w:val="BC Body Text Char"/>
    <w:basedOn w:val="DefaultParagraphFont"/>
    <w:link w:val="BCBodyText"/>
    <w:rsid w:val="00160230"/>
    <w:rPr>
      <w:rFonts w:ascii="Arial" w:eastAsiaTheme="minorHAnsi" w:hAnsi="Arial"/>
      <w:kern w:val="0"/>
      <w:sz w:val="24"/>
      <w:szCs w:val="24"/>
      <w:lang w:val="en-GB"/>
      <w14:ligatures w14:val="none"/>
    </w:rPr>
  </w:style>
  <w:style w:type="paragraph" w:styleId="TOCHeading">
    <w:name w:val="TOC Heading"/>
    <w:basedOn w:val="Heading1"/>
    <w:next w:val="Normal"/>
    <w:uiPriority w:val="39"/>
    <w:unhideWhenUsed/>
    <w:qFormat/>
    <w:rsid w:val="00160230"/>
    <w:pPr>
      <w:outlineLvl w:val="9"/>
    </w:pPr>
    <w:rPr>
      <w:kern w:val="0"/>
      <w:lang w:val="en-US"/>
      <w14:ligatures w14:val="none"/>
    </w:rPr>
  </w:style>
  <w:style w:type="paragraph" w:styleId="TOC1">
    <w:name w:val="toc 1"/>
    <w:basedOn w:val="Normal"/>
    <w:next w:val="Normal"/>
    <w:autoRedefine/>
    <w:uiPriority w:val="39"/>
    <w:unhideWhenUsed/>
    <w:rsid w:val="00160230"/>
    <w:pPr>
      <w:spacing w:after="100"/>
    </w:pPr>
  </w:style>
  <w:style w:type="paragraph" w:styleId="TOC2">
    <w:name w:val="toc 2"/>
    <w:basedOn w:val="Normal"/>
    <w:next w:val="Normal"/>
    <w:autoRedefine/>
    <w:uiPriority w:val="39"/>
    <w:unhideWhenUsed/>
    <w:rsid w:val="00160230"/>
    <w:pPr>
      <w:spacing w:after="100"/>
      <w:ind w:left="240"/>
    </w:pPr>
  </w:style>
  <w:style w:type="paragraph" w:styleId="NormalWeb">
    <w:name w:val="Normal (Web)"/>
    <w:basedOn w:val="Normal"/>
    <w:uiPriority w:val="99"/>
    <w:semiHidden/>
    <w:unhideWhenUsed/>
    <w:rsid w:val="004A659B"/>
    <w:pPr>
      <w:spacing w:before="100" w:beforeAutospacing="1" w:after="100" w:afterAutospacing="1" w:line="240" w:lineRule="auto"/>
    </w:pPr>
    <w:rPr>
      <w:rFonts w:ascii="Times New Roman" w:eastAsia="Times New Roman" w:hAnsi="Times New Roman" w:cs="Times New Roman"/>
      <w:szCs w:val="24"/>
      <w:lang w:eastAsia="en-NZ"/>
    </w:rPr>
  </w:style>
  <w:style w:type="paragraph" w:styleId="CommentSubject">
    <w:name w:val="annotation subject"/>
    <w:basedOn w:val="CommentText"/>
    <w:next w:val="CommentText"/>
    <w:link w:val="CommentSubjectChar"/>
    <w:uiPriority w:val="99"/>
    <w:semiHidden/>
    <w:unhideWhenUsed/>
    <w:rsid w:val="001B4A00"/>
    <w:rPr>
      <w:b/>
      <w:bCs/>
    </w:rPr>
  </w:style>
  <w:style w:type="character" w:customStyle="1" w:styleId="CommentSubjectChar">
    <w:name w:val="Comment Subject Char"/>
    <w:basedOn w:val="CommentTextChar"/>
    <w:link w:val="CommentSubject"/>
    <w:uiPriority w:val="99"/>
    <w:semiHidden/>
    <w:rsid w:val="001B4A00"/>
    <w:rPr>
      <w:rFonts w:ascii="Arial" w:eastAsiaTheme="minorHAnsi" w:hAnsi="Arial"/>
      <w:b/>
      <w:bCs/>
      <w:kern w:val="0"/>
      <w:sz w:val="20"/>
      <w:szCs w:val="20"/>
      <w14:ligatures w14:val="none"/>
    </w:rPr>
  </w:style>
  <w:style w:type="paragraph" w:styleId="TOC3">
    <w:name w:val="toc 3"/>
    <w:basedOn w:val="Normal"/>
    <w:next w:val="Normal"/>
    <w:autoRedefine/>
    <w:uiPriority w:val="39"/>
    <w:unhideWhenUsed/>
    <w:rsid w:val="001275E4"/>
    <w:pPr>
      <w:spacing w:after="100"/>
      <w:ind w:left="480"/>
    </w:pPr>
  </w:style>
  <w:style w:type="character" w:styleId="UnresolvedMention">
    <w:name w:val="Unresolved Mention"/>
    <w:basedOn w:val="DefaultParagraphFont"/>
    <w:uiPriority w:val="99"/>
    <w:semiHidden/>
    <w:unhideWhenUsed/>
    <w:rsid w:val="00F85725"/>
    <w:rPr>
      <w:color w:val="605E5C"/>
      <w:shd w:val="clear" w:color="auto" w:fill="E1DFDD"/>
    </w:rPr>
  </w:style>
  <w:style w:type="paragraph" w:customStyle="1" w:styleId="Normal18pt">
    <w:name w:val="Normal 18pt"/>
    <w:basedOn w:val="Normal"/>
    <w:qFormat/>
    <w:rsid w:val="00584B2B"/>
    <w:pPr>
      <w:spacing w:after="240" w:line="288" w:lineRule="auto"/>
    </w:pPr>
    <w:rPr>
      <w:rFonts w:eastAsia="Times New Roman" w:cs="Times New Roman"/>
      <w:sz w:val="36"/>
      <w:szCs w:val="24"/>
      <w:lang w:eastAsia="en-NZ"/>
    </w:rPr>
  </w:style>
  <w:style w:type="character" w:styleId="FollowedHyperlink">
    <w:name w:val="FollowedHyperlink"/>
    <w:basedOn w:val="DefaultParagraphFont"/>
    <w:uiPriority w:val="99"/>
    <w:semiHidden/>
    <w:unhideWhenUsed/>
    <w:rsid w:val="00A52451"/>
    <w:rPr>
      <w:color w:val="96607D" w:themeColor="followedHyperlink"/>
      <w:u w:val="single"/>
    </w:rPr>
  </w:style>
  <w:style w:type="character" w:styleId="Mention">
    <w:name w:val="Mention"/>
    <w:basedOn w:val="DefaultParagraphFont"/>
    <w:uiPriority w:val="99"/>
    <w:unhideWhenUsed/>
    <w:rsid w:val="00880286"/>
    <w:rPr>
      <w:color w:val="2B579A"/>
      <w:shd w:val="clear" w:color="auto" w:fill="E1DFDD"/>
    </w:rPr>
  </w:style>
  <w:style w:type="paragraph" w:styleId="Revision">
    <w:name w:val="Revision"/>
    <w:hidden/>
    <w:uiPriority w:val="99"/>
    <w:semiHidden/>
    <w:rsid w:val="001A3E49"/>
    <w:pPr>
      <w:spacing w:after="0" w:line="240" w:lineRule="auto"/>
    </w:pPr>
    <w:rPr>
      <w:rFonts w:ascii="Arial" w:eastAsiaTheme="minorHAnsi"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6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f@BlindLowVision.org.nz" TargetMode="External"/><Relationship Id="rId18" Type="http://schemas.openxmlformats.org/officeDocument/2006/relationships/hyperlink" Target="https://blindlowvision.org.nz/our-services/employment-and-youth-transition/work-ready-webinar-recordings/?utm_source=Korero&amp;utm_medium=email&amp;utm_campaign=June24" TargetMode="External"/><Relationship Id="rId26" Type="http://schemas.openxmlformats.org/officeDocument/2006/relationships/hyperlink" Target="https://blindlowvision.org.nz/our-services/accessible-library/easyreader/" TargetMode="External"/><Relationship Id="rId39" Type="http://schemas.openxmlformats.org/officeDocument/2006/relationships/hyperlink" Target="https://forms.office.com/Pages/ResponsePage.aspx?id=TbjvGQLLv0iomeN8kSThEKl7LrYI6LZKoKMLMnThMz5UMEJRR1dXU05ISk81UUxSQkdBNFQyUDU2SS4u" TargetMode="External"/><Relationship Id="rId21" Type="http://schemas.openxmlformats.org/officeDocument/2006/relationships/hyperlink" Target="mailto:M.Ohanlon@auckland.ac.nz." TargetMode="External"/><Relationship Id="rId34" Type="http://schemas.openxmlformats.org/officeDocument/2006/relationships/hyperlink" Target="https://blindlowvision.my.salesforce-sites.com/GuideDogsDonate" TargetMode="External"/><Relationship Id="rId42" Type="http://schemas.openxmlformats.org/officeDocument/2006/relationships/hyperlink" Target="https://www.hinz.org.nz/news/713902/My-View---digital-accessibility-that-works.htm"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orkandincome.govt.nz/documents/forms/support-funds-training-support-application-form.pdf" TargetMode="External"/><Relationship Id="rId29" Type="http://schemas.openxmlformats.org/officeDocument/2006/relationships/hyperlink" Target="https://blindlowvision.org.nz/our-services/accessible-library/easyrea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cations@BlindLowVision.org.nz" TargetMode="External"/><Relationship Id="rId24" Type="http://schemas.openxmlformats.org/officeDocument/2006/relationships/hyperlink" Target="https://blindlowvision.org.nz/our-services/accessible-library/how-to-access-the-library/" TargetMode="External"/><Relationship Id="rId32" Type="http://schemas.openxmlformats.org/officeDocument/2006/relationships/hyperlink" Target="https://apc01.safelinks.protection.outlook.com/?url=http%3A%2F%2Fshop.visionaustralia.org.nz%2F&amp;data=05%7C02%7Ccommunications%40blindlowvision.org.nz%7C413e0bfb1ba54423a64b08de20b55800%7C19efb84dcb0248bfa899e37c9124e110%7C0%7C0%7C638984160408692099%7CUnknown%7CTWFpbGZsb3d8eyJFbXB0eU1hcGkiOnRydWUsIlYiOiIwLjAuMDAwMCIsIlAiOiJXaW4zMiIsIkFOIjoiTWFpbCIsIldUIjoyfQ%3D%3D%7C0%7C%7C%7C&amp;sdata=T4lk6k4KONQy9JYHE4AshDOYz01cgXeFDLh0YU1zIHk%3D&amp;reserved=0" TargetMode="External"/><Relationship Id="rId37" Type="http://schemas.openxmlformats.org/officeDocument/2006/relationships/hyperlink" Target="mailto:SupporterCare@BlindLowVision.org.nz" TargetMode="External"/><Relationship Id="rId40" Type="http://schemas.openxmlformats.org/officeDocument/2006/relationships/hyperlink" Target="mailto:BoardSecretary@BlindLowVision.org.nz" TargetMode="External"/><Relationship Id="rId45" Type="http://schemas.openxmlformats.org/officeDocument/2006/relationships/hyperlink" Target="https://blindlowvision.my.site.com/s/" TargetMode="External"/><Relationship Id="rId5" Type="http://schemas.openxmlformats.org/officeDocument/2006/relationships/numbering" Target="numbering.xml"/><Relationship Id="rId15" Type="http://schemas.openxmlformats.org/officeDocument/2006/relationships/hyperlink" Target="https://blindlowvision.org.nz/our-services/support-grants/?utm_source=Korero+Newsletter&amp;utm_medium=Email&amp;utm_campaign=Support+Grants&amp;utm_id=Korero+Click-thrus" TargetMode="External"/><Relationship Id="rId23" Type="http://schemas.openxmlformats.org/officeDocument/2006/relationships/hyperlink" Target="https://www.nowtolove.co.nz/news/local-news/romy-hooper-start-to-acting-career/" TargetMode="External"/><Relationship Id="rId28" Type="http://schemas.openxmlformats.org/officeDocument/2006/relationships/hyperlink" Target="https://blindlowvision.org.nz/our-services/accessible-library/library-services/" TargetMode="External"/><Relationship Id="rId36" Type="http://schemas.openxmlformats.org/officeDocument/2006/relationships/hyperlink" Target="https://blindlowvision.org.nz/support-us/gifts-in-wills/" TargetMode="External"/><Relationship Id="rId10" Type="http://schemas.openxmlformats.org/officeDocument/2006/relationships/hyperlink" Target="https://blindlowvision.org.nz/about-us/governance/annual-reports/" TargetMode="External"/><Relationship Id="rId19" Type="http://schemas.openxmlformats.org/officeDocument/2006/relationships/hyperlink" Target="https://apc01.safelinks.protection.outlook.com/?url=https%3A%2F%2Fwww.nzta.govt.nz%2Fwalking-cycling-and-public-transport%2Fpublic-transport%2Fnational-ticketing-solution%2Fmotu-move&amp;data=05%7C02%7CJSeo%40blindlowvision.org.nz%7Ce8d037f9fa2a4705063308de2258530d%7C19efb84dcb0248bfa899e37c9124e110%7C0%7C0%7C638985959967706709%7CUnknown%7CTWFpbGZsb3d8eyJFbXB0eU1hcGkiOnRydWUsIlYiOiIwLjAuMDAwMCIsIlAiOiJXaW4zMiIsIkFOIjoiTWFpbCIsIldUIjoyfQ%3D%3D%7C0%7C%7C%7C&amp;sdata=Rf0KDgCTZXzC%2Flkh7E9TuMFRzB4HgMTnhDuWSNF3kA4%3D&amp;reserved=0" TargetMode="External"/><Relationship Id="rId31" Type="http://schemas.openxmlformats.org/officeDocument/2006/relationships/hyperlink" Target="mailto:Equipment.Orders@BlindLowVision.org.nz" TargetMode="External"/><Relationship Id="rId44" Type="http://schemas.openxmlformats.org/officeDocument/2006/relationships/hyperlink" Target="https://www.cambridgenews.nz/2025/11/arthurs-50-year-legacy/" TargetMode="External"/><Relationship Id="rId4" Type="http://schemas.openxmlformats.org/officeDocument/2006/relationships/customXml" Target="../customXml/item4.xml"/><Relationship Id="rId9" Type="http://schemas.openxmlformats.org/officeDocument/2006/relationships/hyperlink" Target="https://blindlowvision.org.nz/our-services/accessible-library/library-services/" TargetMode="External"/><Relationship Id="rId14" Type="http://schemas.openxmlformats.org/officeDocument/2006/relationships/hyperlink" Target="https://blindlowvision.org.nz/our-services/support-grants/" TargetMode="External"/><Relationship Id="rId22" Type="http://schemas.openxmlformats.org/officeDocument/2006/relationships/hyperlink" Target="https://able.co.nz/audio-description/audio-described-listings/" TargetMode="External"/><Relationship Id="rId27" Type="http://schemas.openxmlformats.org/officeDocument/2006/relationships/hyperlink" Target="https://apps.blindfoundation.org.nz/booklink/web/" TargetMode="External"/><Relationship Id="rId30" Type="http://schemas.openxmlformats.org/officeDocument/2006/relationships/hyperlink" Target="mailto:Library@BlindLowVision.org.nz" TargetMode="External"/><Relationship Id="rId35" Type="http://schemas.openxmlformats.org/officeDocument/2006/relationships/hyperlink" Target="https://fundraise.blindlowvision.org.nz/donate" TargetMode="External"/><Relationship Id="rId43" Type="http://schemas.openxmlformats.org/officeDocument/2006/relationships/hyperlink" Target="https://pmn.co.nz/read/arts/blind-brothers-turn-lived-experience-into-strength-through-music"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blindlowvision.org.nz/our-services/support-grants/" TargetMode="External"/><Relationship Id="rId17" Type="http://schemas.openxmlformats.org/officeDocument/2006/relationships/hyperlink" Target="https://www.workandincome.govt.nz/documents/forms/support-funds-job-support-application-form.pdf" TargetMode="External"/><Relationship Id="rId25" Type="http://schemas.openxmlformats.org/officeDocument/2006/relationships/hyperlink" Target="https://blindlowvision.org.nz/our-services/accessible-library/amazon-alexa/" TargetMode="External"/><Relationship Id="rId33" Type="http://schemas.openxmlformats.org/officeDocument/2006/relationships/hyperlink" Target="mailto:shop@BlindLowVision.org.nz" TargetMode="External"/><Relationship Id="rId38" Type="http://schemas.openxmlformats.org/officeDocument/2006/relationships/hyperlink" Target="https://apc01.safelinks.protection.outlook.com/?url=https%3A%2F%2Fnzartisan.nz%2Fproducts%2Fcable-car-calendars%3F_pos%3D4%26_sid%3D424758702%26_ss%3Dr&amp;data=05%7C02%7Ccommunications%40blindlowvision.org.nz%7C7a0c293407234e0ec77208de21a0d7eb%7C19efb84dcb0248bfa899e37c9124e110%7C0%7C0%7C638985171863118097%7CUnknown%7CTWFpbGZsb3d8eyJFbXB0eU1hcGkiOnRydWUsIlYiOiIwLjAuMDAwMCIsIlAiOiJXaW4zMiIsIkFOIjoiTWFpbCIsIldUIjoyfQ%3D%3D%7C0%7C%7C%7C&amp;sdata=x34k%2BdvuidHASQ6%2BPPf27f0ZjgcYU%2BFoGB9qXFhrrnI%3D&amp;reserved=0" TargetMode="External"/><Relationship Id="rId46" Type="http://schemas.openxmlformats.org/officeDocument/2006/relationships/hyperlink" Target="mailto:Communications@BlindLowVision.org.nz" TargetMode="External"/><Relationship Id="rId20" Type="http://schemas.openxmlformats.org/officeDocument/2006/relationships/hyperlink" Target="https://apc01.safelinks.protection.outlook.com/?url=https%3A%2F%2Fwww.metroinfo.co.nz%2Fabout%2Fmotumove%2F&amp;data=05%7C02%7CJSeo%40blindlowvision.org.nz%7Ce8d037f9fa2a4705063308de2258530d%7C19efb84dcb0248bfa899e37c9124e110%7C0%7C0%7C638985959967722725%7CUnknown%7CTWFpbGZsb3d8eyJFbXB0eU1hcGkiOnRydWUsIlYiOiIwLjAuMDAwMCIsIlAiOiJXaW4zMiIsIkFOIjoiTWFpbCIsIldUIjoyfQ%3D%3D%7C0%7C%7C%7C&amp;sdata=kgjGjTEFh9nAOqqC5Y%2F%2B8kpKspuUYp%2FZhTS3cRd6ON0%3D&amp;reserved=0" TargetMode="External"/><Relationship Id="rId41" Type="http://schemas.openxmlformats.org/officeDocument/2006/relationships/hyperlink" Target="https://blindlowvision.org.nz/about-us/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f13b31-1533-438c-8a8d-a68073f6a56a">
      <Terms xmlns="http://schemas.microsoft.com/office/infopath/2007/PartnerControls"/>
    </lcf76f155ced4ddcb4097134ff3c332f>
    <TaxCatchAll xmlns="fee6b599-b7ec-486f-9dbe-4a76d90801b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AF12A6DAFD784EBCCEC798E18296A0" ma:contentTypeVersion="25" ma:contentTypeDescription="Create a new document." ma:contentTypeScope="" ma:versionID="f6506816772a89d0e7ac2b5db3ee0e38">
  <xsd:schema xmlns:xsd="http://www.w3.org/2001/XMLSchema" xmlns:xs="http://www.w3.org/2001/XMLSchema" xmlns:p="http://schemas.microsoft.com/office/2006/metadata/properties" xmlns:ns1="http://schemas.microsoft.com/sharepoint/v3" xmlns:ns2="aaf13b31-1533-438c-8a8d-a68073f6a56a" xmlns:ns3="fee6b599-b7ec-486f-9dbe-4a76d90801ba" targetNamespace="http://schemas.microsoft.com/office/2006/metadata/properties" ma:root="true" ma:fieldsID="3870d61d6d0047be684c2ef31b3ddc59" ns1:_="" ns2:_="" ns3:_="">
    <xsd:import namespace="http://schemas.microsoft.com/sharepoint/v3"/>
    <xsd:import namespace="aaf13b31-1533-438c-8a8d-a68073f6a56a"/>
    <xsd:import namespace="fee6b599-b7ec-486f-9dbe-4a76d90801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f13b31-1533-438c-8a8d-a68073f6a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58741d-8819-4d3b-a32c-a9093892e159"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6b599-b7ec-486f-9dbe-4a76d90801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cadf68-0fdc-4263-868a-8f1ba3bfe17e}" ma:internalName="TaxCatchAll" ma:showField="CatchAllData" ma:web="fee6b599-b7ec-486f-9dbe-4a76d90801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DF1A6-390F-4B4B-9327-344B5A7641FE}">
  <ds:schemaRefs>
    <ds:schemaRef ds:uri="http://schemas.microsoft.com/sharepoint/v3/contenttype/forms"/>
  </ds:schemaRefs>
</ds:datastoreItem>
</file>

<file path=customXml/itemProps2.xml><?xml version="1.0" encoding="utf-8"?>
<ds:datastoreItem xmlns:ds="http://schemas.openxmlformats.org/officeDocument/2006/customXml" ds:itemID="{59E7FB81-2FBC-4EBF-8ADD-05767E809053}">
  <ds:schemaRefs>
    <ds:schemaRef ds:uri="http://schemas.microsoft.com/office/2006/metadata/properties"/>
    <ds:schemaRef ds:uri="http://schemas.microsoft.com/office/infopath/2007/PartnerControls"/>
    <ds:schemaRef ds:uri="aaf13b31-1533-438c-8a8d-a68073f6a56a"/>
    <ds:schemaRef ds:uri="fee6b599-b7ec-486f-9dbe-4a76d90801ba"/>
    <ds:schemaRef ds:uri="http://schemas.microsoft.com/sharepoint/v3"/>
  </ds:schemaRefs>
</ds:datastoreItem>
</file>

<file path=customXml/itemProps3.xml><?xml version="1.0" encoding="utf-8"?>
<ds:datastoreItem xmlns:ds="http://schemas.openxmlformats.org/officeDocument/2006/customXml" ds:itemID="{35B742D3-80DC-4177-BB06-FE3E0286B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13b31-1533-438c-8a8d-a68073f6a56a"/>
    <ds:schemaRef ds:uri="fee6b599-b7ec-486f-9dbe-4a76d9080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813C7-53AF-4390-A8D6-53046E3F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5356</Words>
  <Characters>31339</Characters>
  <Application>Microsoft Office Word</Application>
  <DocSecurity>0</DocSecurity>
  <Lines>652</Lines>
  <Paragraphs>458</Paragraphs>
  <ScaleCrop>false</ScaleCrop>
  <Company/>
  <LinksUpToDate>false</LinksUpToDate>
  <CharactersWithSpaces>36237</CharactersWithSpaces>
  <SharedDoc>false</SharedDoc>
  <HLinks>
    <vt:vector size="510" baseType="variant">
      <vt:variant>
        <vt:i4>4653109</vt:i4>
      </vt:variant>
      <vt:variant>
        <vt:i4>396</vt:i4>
      </vt:variant>
      <vt:variant>
        <vt:i4>0</vt:i4>
      </vt:variant>
      <vt:variant>
        <vt:i4>5</vt:i4>
      </vt:variant>
      <vt:variant>
        <vt:lpwstr>mailto:Communications@BlindLowVision.org.nz</vt:lpwstr>
      </vt:variant>
      <vt:variant>
        <vt:lpwstr/>
      </vt:variant>
      <vt:variant>
        <vt:i4>5505044</vt:i4>
      </vt:variant>
      <vt:variant>
        <vt:i4>393</vt:i4>
      </vt:variant>
      <vt:variant>
        <vt:i4>0</vt:i4>
      </vt:variant>
      <vt:variant>
        <vt:i4>5</vt:i4>
      </vt:variant>
      <vt:variant>
        <vt:lpwstr>https://blindlowvision.my.site.com/s/</vt:lpwstr>
      </vt:variant>
      <vt:variant>
        <vt:lpwstr/>
      </vt:variant>
      <vt:variant>
        <vt:i4>5046348</vt:i4>
      </vt:variant>
      <vt:variant>
        <vt:i4>390</vt:i4>
      </vt:variant>
      <vt:variant>
        <vt:i4>0</vt:i4>
      </vt:variant>
      <vt:variant>
        <vt:i4>5</vt:i4>
      </vt:variant>
      <vt:variant>
        <vt:lpwstr>https://www.cambridgenews.nz/2025/11/arthurs-50-year-legacy/</vt:lpwstr>
      </vt:variant>
      <vt:variant>
        <vt:lpwstr/>
      </vt:variant>
      <vt:variant>
        <vt:i4>4522062</vt:i4>
      </vt:variant>
      <vt:variant>
        <vt:i4>387</vt:i4>
      </vt:variant>
      <vt:variant>
        <vt:i4>0</vt:i4>
      </vt:variant>
      <vt:variant>
        <vt:i4>5</vt:i4>
      </vt:variant>
      <vt:variant>
        <vt:lpwstr>https://pmn.co.nz/read/arts/blind-brothers-turn-lived-experience-into-strength-through-music</vt:lpwstr>
      </vt:variant>
      <vt:variant>
        <vt:lpwstr/>
      </vt:variant>
      <vt:variant>
        <vt:i4>7602221</vt:i4>
      </vt:variant>
      <vt:variant>
        <vt:i4>384</vt:i4>
      </vt:variant>
      <vt:variant>
        <vt:i4>0</vt:i4>
      </vt:variant>
      <vt:variant>
        <vt:i4>5</vt:i4>
      </vt:variant>
      <vt:variant>
        <vt:lpwstr>https://www.hinz.org.nz/news/713902/My-View---digital-accessibility-that-works.htm</vt:lpwstr>
      </vt:variant>
      <vt:variant>
        <vt:lpwstr/>
      </vt:variant>
      <vt:variant>
        <vt:i4>5701644</vt:i4>
      </vt:variant>
      <vt:variant>
        <vt:i4>381</vt:i4>
      </vt:variant>
      <vt:variant>
        <vt:i4>0</vt:i4>
      </vt:variant>
      <vt:variant>
        <vt:i4>5</vt:i4>
      </vt:variant>
      <vt:variant>
        <vt:lpwstr>https://blindlowvision.org.nz/about-us/governance/</vt:lpwstr>
      </vt:variant>
      <vt:variant>
        <vt:lpwstr>meeting</vt:lpwstr>
      </vt:variant>
      <vt:variant>
        <vt:i4>4522018</vt:i4>
      </vt:variant>
      <vt:variant>
        <vt:i4>378</vt:i4>
      </vt:variant>
      <vt:variant>
        <vt:i4>0</vt:i4>
      </vt:variant>
      <vt:variant>
        <vt:i4>5</vt:i4>
      </vt:variant>
      <vt:variant>
        <vt:lpwstr>mailto:BoardSecretary@BlindLowVision.org.nz</vt:lpwstr>
      </vt:variant>
      <vt:variant>
        <vt:lpwstr/>
      </vt:variant>
      <vt:variant>
        <vt:i4>327687</vt:i4>
      </vt:variant>
      <vt:variant>
        <vt:i4>375</vt:i4>
      </vt:variant>
      <vt:variant>
        <vt:i4>0</vt:i4>
      </vt:variant>
      <vt:variant>
        <vt:i4>5</vt:i4>
      </vt:variant>
      <vt:variant>
        <vt:lpwstr>https://forms.office.com/Pages/ResponsePage.aspx?id=TbjvGQLLv0iomeN8kSThEKl7LrYI6LZKoKMLMnThMz5UMEJRR1dXU05ISk81UUxSQkdBNFQyUDU2SS4u</vt:lpwstr>
      </vt:variant>
      <vt:variant>
        <vt:lpwstr/>
      </vt:variant>
      <vt:variant>
        <vt:i4>786493</vt:i4>
      </vt:variant>
      <vt:variant>
        <vt:i4>372</vt:i4>
      </vt:variant>
      <vt:variant>
        <vt:i4>0</vt:i4>
      </vt:variant>
      <vt:variant>
        <vt:i4>5</vt:i4>
      </vt:variant>
      <vt:variant>
        <vt:lpwstr>https://apc01.safelinks.protection.outlook.com/?url=https%3A%2F%2Fnzartisan.nz%2Fproducts%2Fcable-car-calendars%3F_pos%3D4%26_sid%3D424758702%26_ss%3Dr&amp;data=05%7C02%7Ccommunications%40blindlowvision.org.nz%7C7a0c293407234e0ec77208de21a0d7eb%7C19efb84dcb0248bfa899e37c9124e110%7C0%7C0%7C638985171863118097%7CUnknown%7CTWFpbGZsb3d8eyJFbXB0eU1hcGkiOnRydWUsIlYiOiIwLjAuMDAwMCIsIlAiOiJXaW4zMiIsIkFOIjoiTWFpbCIsIldUIjoyfQ%3D%3D%7C0%7C%7C%7C&amp;sdata=x34k%2BdvuidHASQ6%2BPPf27f0ZjgcYU%2BFoGB9qXFhrrnI%3D&amp;reserved=0</vt:lpwstr>
      </vt:variant>
      <vt:variant>
        <vt:lpwstr/>
      </vt:variant>
      <vt:variant>
        <vt:i4>7208984</vt:i4>
      </vt:variant>
      <vt:variant>
        <vt:i4>369</vt:i4>
      </vt:variant>
      <vt:variant>
        <vt:i4>0</vt:i4>
      </vt:variant>
      <vt:variant>
        <vt:i4>5</vt:i4>
      </vt:variant>
      <vt:variant>
        <vt:lpwstr>mailto:SupporterCare@BlindLowVision.org.nz</vt:lpwstr>
      </vt:variant>
      <vt:variant>
        <vt:lpwstr/>
      </vt:variant>
      <vt:variant>
        <vt:i4>1704022</vt:i4>
      </vt:variant>
      <vt:variant>
        <vt:i4>366</vt:i4>
      </vt:variant>
      <vt:variant>
        <vt:i4>0</vt:i4>
      </vt:variant>
      <vt:variant>
        <vt:i4>5</vt:i4>
      </vt:variant>
      <vt:variant>
        <vt:lpwstr>https://blindlowvision.org.nz/support-us/gifts-in-wills/</vt:lpwstr>
      </vt:variant>
      <vt:variant>
        <vt:lpwstr/>
      </vt:variant>
      <vt:variant>
        <vt:i4>6881322</vt:i4>
      </vt:variant>
      <vt:variant>
        <vt:i4>363</vt:i4>
      </vt:variant>
      <vt:variant>
        <vt:i4>0</vt:i4>
      </vt:variant>
      <vt:variant>
        <vt:i4>5</vt:i4>
      </vt:variant>
      <vt:variant>
        <vt:lpwstr>https://fundraise.blindlowvision.org.nz/donate</vt:lpwstr>
      </vt:variant>
      <vt:variant>
        <vt:lpwstr/>
      </vt:variant>
      <vt:variant>
        <vt:i4>3539006</vt:i4>
      </vt:variant>
      <vt:variant>
        <vt:i4>360</vt:i4>
      </vt:variant>
      <vt:variant>
        <vt:i4>0</vt:i4>
      </vt:variant>
      <vt:variant>
        <vt:i4>5</vt:i4>
      </vt:variant>
      <vt:variant>
        <vt:lpwstr>https://blindlowvision.my.salesforce-sites.com/GuideDogsDonate</vt:lpwstr>
      </vt:variant>
      <vt:variant>
        <vt:lpwstr/>
      </vt:variant>
      <vt:variant>
        <vt:i4>3080266</vt:i4>
      </vt:variant>
      <vt:variant>
        <vt:i4>357</vt:i4>
      </vt:variant>
      <vt:variant>
        <vt:i4>0</vt:i4>
      </vt:variant>
      <vt:variant>
        <vt:i4>5</vt:i4>
      </vt:variant>
      <vt:variant>
        <vt:lpwstr>mailto:shop@BlindLowVision.org.nz</vt:lpwstr>
      </vt:variant>
      <vt:variant>
        <vt:lpwstr/>
      </vt:variant>
      <vt:variant>
        <vt:i4>2097277</vt:i4>
      </vt:variant>
      <vt:variant>
        <vt:i4>354</vt:i4>
      </vt:variant>
      <vt:variant>
        <vt:i4>0</vt:i4>
      </vt:variant>
      <vt:variant>
        <vt:i4>5</vt:i4>
      </vt:variant>
      <vt:variant>
        <vt:lpwstr>https://apc01.safelinks.protection.outlook.com/?url=http%3A%2F%2Fshop.visionaustralia.org.nz%2F&amp;data=05%7C02%7Ccommunications%40blindlowvision.org.nz%7C413e0bfb1ba54423a64b08de20b55800%7C19efb84dcb0248bfa899e37c9124e110%7C0%7C0%7C638984160408692099%7CUnknown%7CTWFpbGZsb3d8eyJFbXB0eU1hcGkiOnRydWUsIlYiOiIwLjAuMDAwMCIsIlAiOiJXaW4zMiIsIkFOIjoiTWFpbCIsIldUIjoyfQ%3D%3D%7C0%7C%7C%7C&amp;sdata=T4lk6k4KONQy9JYHE4AshDOYz01cgXeFDLh0YU1zIHk%3D&amp;reserved=0</vt:lpwstr>
      </vt:variant>
      <vt:variant>
        <vt:lpwstr/>
      </vt:variant>
      <vt:variant>
        <vt:i4>3866627</vt:i4>
      </vt:variant>
      <vt:variant>
        <vt:i4>351</vt:i4>
      </vt:variant>
      <vt:variant>
        <vt:i4>0</vt:i4>
      </vt:variant>
      <vt:variant>
        <vt:i4>5</vt:i4>
      </vt:variant>
      <vt:variant>
        <vt:lpwstr>mailto:Equipment.Orders@BlindLowVision.org.nz</vt:lpwstr>
      </vt:variant>
      <vt:variant>
        <vt:lpwstr/>
      </vt:variant>
      <vt:variant>
        <vt:i4>1441906</vt:i4>
      </vt:variant>
      <vt:variant>
        <vt:i4>348</vt:i4>
      </vt:variant>
      <vt:variant>
        <vt:i4>0</vt:i4>
      </vt:variant>
      <vt:variant>
        <vt:i4>5</vt:i4>
      </vt:variant>
      <vt:variant>
        <vt:lpwstr>mailto:Library@BlindLowVision.org.nz</vt:lpwstr>
      </vt:variant>
      <vt:variant>
        <vt:lpwstr/>
      </vt:variant>
      <vt:variant>
        <vt:i4>25</vt:i4>
      </vt:variant>
      <vt:variant>
        <vt:i4>345</vt:i4>
      </vt:variant>
      <vt:variant>
        <vt:i4>0</vt:i4>
      </vt:variant>
      <vt:variant>
        <vt:i4>5</vt:i4>
      </vt:variant>
      <vt:variant>
        <vt:lpwstr>https://blindlowvision.org.nz/our-services/accessible-library/easyreader/</vt:lpwstr>
      </vt:variant>
      <vt:variant>
        <vt:lpwstr/>
      </vt:variant>
      <vt:variant>
        <vt:i4>2883682</vt:i4>
      </vt:variant>
      <vt:variant>
        <vt:i4>342</vt:i4>
      </vt:variant>
      <vt:variant>
        <vt:i4>0</vt:i4>
      </vt:variant>
      <vt:variant>
        <vt:i4>5</vt:i4>
      </vt:variant>
      <vt:variant>
        <vt:lpwstr>https://blindlowvision.org.nz/our-services/accessible-library/library-services/</vt:lpwstr>
      </vt:variant>
      <vt:variant>
        <vt:lpwstr/>
      </vt:variant>
      <vt:variant>
        <vt:i4>4194419</vt:i4>
      </vt:variant>
      <vt:variant>
        <vt:i4>339</vt:i4>
      </vt:variant>
      <vt:variant>
        <vt:i4>0</vt:i4>
      </vt:variant>
      <vt:variant>
        <vt:i4>5</vt:i4>
      </vt:variant>
      <vt:variant>
        <vt:lpwstr>https://apps.blindfoundation.org.nz/booklink/web/</vt:lpwstr>
      </vt:variant>
      <vt:variant>
        <vt:lpwstr>/</vt:lpwstr>
      </vt:variant>
      <vt:variant>
        <vt:i4>25</vt:i4>
      </vt:variant>
      <vt:variant>
        <vt:i4>336</vt:i4>
      </vt:variant>
      <vt:variant>
        <vt:i4>0</vt:i4>
      </vt:variant>
      <vt:variant>
        <vt:i4>5</vt:i4>
      </vt:variant>
      <vt:variant>
        <vt:lpwstr>https://blindlowvision.org.nz/our-services/accessible-library/easyreader/</vt:lpwstr>
      </vt:variant>
      <vt:variant>
        <vt:lpwstr/>
      </vt:variant>
      <vt:variant>
        <vt:i4>7798831</vt:i4>
      </vt:variant>
      <vt:variant>
        <vt:i4>333</vt:i4>
      </vt:variant>
      <vt:variant>
        <vt:i4>0</vt:i4>
      </vt:variant>
      <vt:variant>
        <vt:i4>5</vt:i4>
      </vt:variant>
      <vt:variant>
        <vt:lpwstr>https://blindlowvision.org.nz/our-services/accessible-library/amazon-alexa/</vt:lpwstr>
      </vt:variant>
      <vt:variant>
        <vt:lpwstr/>
      </vt:variant>
      <vt:variant>
        <vt:i4>1638477</vt:i4>
      </vt:variant>
      <vt:variant>
        <vt:i4>330</vt:i4>
      </vt:variant>
      <vt:variant>
        <vt:i4>0</vt:i4>
      </vt:variant>
      <vt:variant>
        <vt:i4>5</vt:i4>
      </vt:variant>
      <vt:variant>
        <vt:lpwstr>https://blindlowvision.org.nz/our-services/accessible-library/how-to-access-the-library/</vt:lpwstr>
      </vt:variant>
      <vt:variant>
        <vt:lpwstr/>
      </vt:variant>
      <vt:variant>
        <vt:i4>3604593</vt:i4>
      </vt:variant>
      <vt:variant>
        <vt:i4>327</vt:i4>
      </vt:variant>
      <vt:variant>
        <vt:i4>0</vt:i4>
      </vt:variant>
      <vt:variant>
        <vt:i4>5</vt:i4>
      </vt:variant>
      <vt:variant>
        <vt:lpwstr>https://www.nowtolove.co.nz/news/local-news/romy-hooper-start-to-acting-career/</vt:lpwstr>
      </vt:variant>
      <vt:variant>
        <vt:lpwstr/>
      </vt:variant>
      <vt:variant>
        <vt:i4>7209009</vt:i4>
      </vt:variant>
      <vt:variant>
        <vt:i4>324</vt:i4>
      </vt:variant>
      <vt:variant>
        <vt:i4>0</vt:i4>
      </vt:variant>
      <vt:variant>
        <vt:i4>5</vt:i4>
      </vt:variant>
      <vt:variant>
        <vt:lpwstr>https://able.co.nz/audio-description/audio-described-listings/</vt:lpwstr>
      </vt:variant>
      <vt:variant>
        <vt:lpwstr/>
      </vt:variant>
      <vt:variant>
        <vt:i4>917603</vt:i4>
      </vt:variant>
      <vt:variant>
        <vt:i4>321</vt:i4>
      </vt:variant>
      <vt:variant>
        <vt:i4>0</vt:i4>
      </vt:variant>
      <vt:variant>
        <vt:i4>5</vt:i4>
      </vt:variant>
      <vt:variant>
        <vt:lpwstr>mailto:M.Ohanlon@auckland.ac.nz.</vt:lpwstr>
      </vt:variant>
      <vt:variant>
        <vt:lpwstr/>
      </vt:variant>
      <vt:variant>
        <vt:i4>7471138</vt:i4>
      </vt:variant>
      <vt:variant>
        <vt:i4>318</vt:i4>
      </vt:variant>
      <vt:variant>
        <vt:i4>0</vt:i4>
      </vt:variant>
      <vt:variant>
        <vt:i4>5</vt:i4>
      </vt:variant>
      <vt:variant>
        <vt:lpwstr>https://apc01.safelinks.protection.outlook.com/?url=https%3A%2F%2Fwww.metroinfo.co.nz%2Fabout%2Fmotumove%2F&amp;data=05%7C02%7CJSeo%40blindlowvision.org.nz%7Ce8d037f9fa2a4705063308de2258530d%7C19efb84dcb0248bfa899e37c9124e110%7C0%7C0%7C638985959967722725%7CUnknown%7CTWFpbGZsb3d8eyJFbXB0eU1hcGkiOnRydWUsIlYiOiIwLjAuMDAwMCIsIlAiOiJXaW4zMiIsIkFOIjoiTWFpbCIsIldUIjoyfQ%3D%3D%7C0%7C%7C%7C&amp;sdata=kgjGjTEFh9nAOqqC5Y%2F%2B8kpKspuUYp%2FZhTS3cRd6ON0%3D&amp;reserved=0</vt:lpwstr>
      </vt:variant>
      <vt:variant>
        <vt:lpwstr/>
      </vt:variant>
      <vt:variant>
        <vt:i4>2621536</vt:i4>
      </vt:variant>
      <vt:variant>
        <vt:i4>315</vt:i4>
      </vt:variant>
      <vt:variant>
        <vt:i4>0</vt:i4>
      </vt:variant>
      <vt:variant>
        <vt:i4>5</vt:i4>
      </vt:variant>
      <vt:variant>
        <vt:lpwstr>https://apc01.safelinks.protection.outlook.com/?url=https%3A%2F%2Fwww.nzta.govt.nz%2Fwalking-cycling-and-public-transport%2Fpublic-transport%2Fnational-ticketing-solution%2Fmotu-move&amp;data=05%7C02%7CJSeo%40blindlowvision.org.nz%7Ce8d037f9fa2a4705063308de2258530d%7C19efb84dcb0248bfa899e37c9124e110%7C0%7C0%7C638985959967706709%7CUnknown%7CTWFpbGZsb3d8eyJFbXB0eU1hcGkiOnRydWUsIlYiOiIwLjAuMDAwMCIsIlAiOiJXaW4zMiIsIkFOIjoiTWFpbCIsIldUIjoyfQ%3D%3D%7C0%7C%7C%7C&amp;sdata=Rf0KDgCTZXzC%2Flkh7E9TuMFRzB4HgMTnhDuWSNF3kA4%3D&amp;reserved=0</vt:lpwstr>
      </vt:variant>
      <vt:variant>
        <vt:lpwstr/>
      </vt:variant>
      <vt:variant>
        <vt:i4>1703991</vt:i4>
      </vt:variant>
      <vt:variant>
        <vt:i4>312</vt:i4>
      </vt:variant>
      <vt:variant>
        <vt:i4>0</vt:i4>
      </vt:variant>
      <vt:variant>
        <vt:i4>5</vt:i4>
      </vt:variant>
      <vt:variant>
        <vt:lpwstr>https://blindlowvision.org.nz/our-services/employment-and-youth-transition/work-ready-webinar-recordings/?utm_source=Korero&amp;utm_medium=email&amp;utm_campaign=June24</vt:lpwstr>
      </vt:variant>
      <vt:variant>
        <vt:lpwstr/>
      </vt:variant>
      <vt:variant>
        <vt:i4>1769538</vt:i4>
      </vt:variant>
      <vt:variant>
        <vt:i4>309</vt:i4>
      </vt:variant>
      <vt:variant>
        <vt:i4>0</vt:i4>
      </vt:variant>
      <vt:variant>
        <vt:i4>5</vt:i4>
      </vt:variant>
      <vt:variant>
        <vt:lpwstr>https://www.workandincome.govt.nz/documents/forms/support-funds-job-support-application-form.pdf</vt:lpwstr>
      </vt:variant>
      <vt:variant>
        <vt:lpwstr/>
      </vt:variant>
      <vt:variant>
        <vt:i4>1245259</vt:i4>
      </vt:variant>
      <vt:variant>
        <vt:i4>306</vt:i4>
      </vt:variant>
      <vt:variant>
        <vt:i4>0</vt:i4>
      </vt:variant>
      <vt:variant>
        <vt:i4>5</vt:i4>
      </vt:variant>
      <vt:variant>
        <vt:lpwstr>https://www.workandincome.govt.nz/documents/forms/support-funds-training-support-application-form.pdf</vt:lpwstr>
      </vt:variant>
      <vt:variant>
        <vt:lpwstr/>
      </vt:variant>
      <vt:variant>
        <vt:i4>5701707</vt:i4>
      </vt:variant>
      <vt:variant>
        <vt:i4>303</vt:i4>
      </vt:variant>
      <vt:variant>
        <vt:i4>0</vt:i4>
      </vt:variant>
      <vt:variant>
        <vt:i4>5</vt:i4>
      </vt:variant>
      <vt:variant>
        <vt:lpwstr>https://blindlowvision.org.nz/our-services/support-grants/?utm_source=Korero+Newsletter&amp;utm_medium=Email&amp;utm_campaign=Support+Grants&amp;utm_id=Korero+Click-thrus</vt:lpwstr>
      </vt:variant>
      <vt:variant>
        <vt:lpwstr/>
      </vt:variant>
      <vt:variant>
        <vt:i4>3211304</vt:i4>
      </vt:variant>
      <vt:variant>
        <vt:i4>300</vt:i4>
      </vt:variant>
      <vt:variant>
        <vt:i4>0</vt:i4>
      </vt:variant>
      <vt:variant>
        <vt:i4>5</vt:i4>
      </vt:variant>
      <vt:variant>
        <vt:lpwstr>https://blindlowvision.org.nz/our-services/support-grants/</vt:lpwstr>
      </vt:variant>
      <vt:variant>
        <vt:lpwstr/>
      </vt:variant>
      <vt:variant>
        <vt:i4>4390964</vt:i4>
      </vt:variant>
      <vt:variant>
        <vt:i4>297</vt:i4>
      </vt:variant>
      <vt:variant>
        <vt:i4>0</vt:i4>
      </vt:variant>
      <vt:variant>
        <vt:i4>5</vt:i4>
      </vt:variant>
      <vt:variant>
        <vt:lpwstr>mailto:pf@BlindLowVision.org.nz</vt:lpwstr>
      </vt:variant>
      <vt:variant>
        <vt:lpwstr/>
      </vt:variant>
      <vt:variant>
        <vt:i4>4849680</vt:i4>
      </vt:variant>
      <vt:variant>
        <vt:i4>294</vt:i4>
      </vt:variant>
      <vt:variant>
        <vt:i4>0</vt:i4>
      </vt:variant>
      <vt:variant>
        <vt:i4>5</vt:i4>
      </vt:variant>
      <vt:variant>
        <vt:lpwstr>https://blindlowvision.org.nz/our-services/support-grants/</vt:lpwstr>
      </vt:variant>
      <vt:variant>
        <vt:lpwstr>the-shirley-owen-trust</vt:lpwstr>
      </vt:variant>
      <vt:variant>
        <vt:i4>4653109</vt:i4>
      </vt:variant>
      <vt:variant>
        <vt:i4>291</vt:i4>
      </vt:variant>
      <vt:variant>
        <vt:i4>0</vt:i4>
      </vt:variant>
      <vt:variant>
        <vt:i4>5</vt:i4>
      </vt:variant>
      <vt:variant>
        <vt:lpwstr>mailto:Communications@BlindLowVision.org.nz</vt:lpwstr>
      </vt:variant>
      <vt:variant>
        <vt:lpwstr/>
      </vt:variant>
      <vt:variant>
        <vt:i4>6029392</vt:i4>
      </vt:variant>
      <vt:variant>
        <vt:i4>288</vt:i4>
      </vt:variant>
      <vt:variant>
        <vt:i4>0</vt:i4>
      </vt:variant>
      <vt:variant>
        <vt:i4>5</vt:i4>
      </vt:variant>
      <vt:variant>
        <vt:lpwstr>https://blindlowvision.org.nz/about-us/governance/annual-reports/</vt:lpwstr>
      </vt:variant>
      <vt:variant>
        <vt:lpwstr/>
      </vt:variant>
      <vt:variant>
        <vt:i4>2883682</vt:i4>
      </vt:variant>
      <vt:variant>
        <vt:i4>285</vt:i4>
      </vt:variant>
      <vt:variant>
        <vt:i4>0</vt:i4>
      </vt:variant>
      <vt:variant>
        <vt:i4>5</vt:i4>
      </vt:variant>
      <vt:variant>
        <vt:lpwstr>https://blindlowvision.org.nz/our-services/accessible-library/library-services/</vt:lpwstr>
      </vt:variant>
      <vt:variant>
        <vt:lpwstr/>
      </vt:variant>
      <vt:variant>
        <vt:i4>1048626</vt:i4>
      </vt:variant>
      <vt:variant>
        <vt:i4>278</vt:i4>
      </vt:variant>
      <vt:variant>
        <vt:i4>0</vt:i4>
      </vt:variant>
      <vt:variant>
        <vt:i4>5</vt:i4>
      </vt:variant>
      <vt:variant>
        <vt:lpwstr/>
      </vt:variant>
      <vt:variant>
        <vt:lpwstr>_Toc214354117</vt:lpwstr>
      </vt:variant>
      <vt:variant>
        <vt:i4>1048626</vt:i4>
      </vt:variant>
      <vt:variant>
        <vt:i4>272</vt:i4>
      </vt:variant>
      <vt:variant>
        <vt:i4>0</vt:i4>
      </vt:variant>
      <vt:variant>
        <vt:i4>5</vt:i4>
      </vt:variant>
      <vt:variant>
        <vt:lpwstr/>
      </vt:variant>
      <vt:variant>
        <vt:lpwstr>_Toc214354116</vt:lpwstr>
      </vt:variant>
      <vt:variant>
        <vt:i4>1048626</vt:i4>
      </vt:variant>
      <vt:variant>
        <vt:i4>266</vt:i4>
      </vt:variant>
      <vt:variant>
        <vt:i4>0</vt:i4>
      </vt:variant>
      <vt:variant>
        <vt:i4>5</vt:i4>
      </vt:variant>
      <vt:variant>
        <vt:lpwstr/>
      </vt:variant>
      <vt:variant>
        <vt:lpwstr>_Toc214354115</vt:lpwstr>
      </vt:variant>
      <vt:variant>
        <vt:i4>1048626</vt:i4>
      </vt:variant>
      <vt:variant>
        <vt:i4>260</vt:i4>
      </vt:variant>
      <vt:variant>
        <vt:i4>0</vt:i4>
      </vt:variant>
      <vt:variant>
        <vt:i4>5</vt:i4>
      </vt:variant>
      <vt:variant>
        <vt:lpwstr/>
      </vt:variant>
      <vt:variant>
        <vt:lpwstr>_Toc214354114</vt:lpwstr>
      </vt:variant>
      <vt:variant>
        <vt:i4>1048626</vt:i4>
      </vt:variant>
      <vt:variant>
        <vt:i4>254</vt:i4>
      </vt:variant>
      <vt:variant>
        <vt:i4>0</vt:i4>
      </vt:variant>
      <vt:variant>
        <vt:i4>5</vt:i4>
      </vt:variant>
      <vt:variant>
        <vt:lpwstr/>
      </vt:variant>
      <vt:variant>
        <vt:lpwstr>_Toc214354113</vt:lpwstr>
      </vt:variant>
      <vt:variant>
        <vt:i4>1048626</vt:i4>
      </vt:variant>
      <vt:variant>
        <vt:i4>248</vt:i4>
      </vt:variant>
      <vt:variant>
        <vt:i4>0</vt:i4>
      </vt:variant>
      <vt:variant>
        <vt:i4>5</vt:i4>
      </vt:variant>
      <vt:variant>
        <vt:lpwstr/>
      </vt:variant>
      <vt:variant>
        <vt:lpwstr>_Toc214354112</vt:lpwstr>
      </vt:variant>
      <vt:variant>
        <vt:i4>1048626</vt:i4>
      </vt:variant>
      <vt:variant>
        <vt:i4>242</vt:i4>
      </vt:variant>
      <vt:variant>
        <vt:i4>0</vt:i4>
      </vt:variant>
      <vt:variant>
        <vt:i4>5</vt:i4>
      </vt:variant>
      <vt:variant>
        <vt:lpwstr/>
      </vt:variant>
      <vt:variant>
        <vt:lpwstr>_Toc214354111</vt:lpwstr>
      </vt:variant>
      <vt:variant>
        <vt:i4>1048626</vt:i4>
      </vt:variant>
      <vt:variant>
        <vt:i4>236</vt:i4>
      </vt:variant>
      <vt:variant>
        <vt:i4>0</vt:i4>
      </vt:variant>
      <vt:variant>
        <vt:i4>5</vt:i4>
      </vt:variant>
      <vt:variant>
        <vt:lpwstr/>
      </vt:variant>
      <vt:variant>
        <vt:lpwstr>_Toc214354110</vt:lpwstr>
      </vt:variant>
      <vt:variant>
        <vt:i4>1114162</vt:i4>
      </vt:variant>
      <vt:variant>
        <vt:i4>230</vt:i4>
      </vt:variant>
      <vt:variant>
        <vt:i4>0</vt:i4>
      </vt:variant>
      <vt:variant>
        <vt:i4>5</vt:i4>
      </vt:variant>
      <vt:variant>
        <vt:lpwstr/>
      </vt:variant>
      <vt:variant>
        <vt:lpwstr>_Toc214354109</vt:lpwstr>
      </vt:variant>
      <vt:variant>
        <vt:i4>1114162</vt:i4>
      </vt:variant>
      <vt:variant>
        <vt:i4>224</vt:i4>
      </vt:variant>
      <vt:variant>
        <vt:i4>0</vt:i4>
      </vt:variant>
      <vt:variant>
        <vt:i4>5</vt:i4>
      </vt:variant>
      <vt:variant>
        <vt:lpwstr/>
      </vt:variant>
      <vt:variant>
        <vt:lpwstr>_Toc214354108</vt:lpwstr>
      </vt:variant>
      <vt:variant>
        <vt:i4>1114162</vt:i4>
      </vt:variant>
      <vt:variant>
        <vt:i4>218</vt:i4>
      </vt:variant>
      <vt:variant>
        <vt:i4>0</vt:i4>
      </vt:variant>
      <vt:variant>
        <vt:i4>5</vt:i4>
      </vt:variant>
      <vt:variant>
        <vt:lpwstr/>
      </vt:variant>
      <vt:variant>
        <vt:lpwstr>_Toc214354107</vt:lpwstr>
      </vt:variant>
      <vt:variant>
        <vt:i4>1114162</vt:i4>
      </vt:variant>
      <vt:variant>
        <vt:i4>212</vt:i4>
      </vt:variant>
      <vt:variant>
        <vt:i4>0</vt:i4>
      </vt:variant>
      <vt:variant>
        <vt:i4>5</vt:i4>
      </vt:variant>
      <vt:variant>
        <vt:lpwstr/>
      </vt:variant>
      <vt:variant>
        <vt:lpwstr>_Toc214354106</vt:lpwstr>
      </vt:variant>
      <vt:variant>
        <vt:i4>1114162</vt:i4>
      </vt:variant>
      <vt:variant>
        <vt:i4>206</vt:i4>
      </vt:variant>
      <vt:variant>
        <vt:i4>0</vt:i4>
      </vt:variant>
      <vt:variant>
        <vt:i4>5</vt:i4>
      </vt:variant>
      <vt:variant>
        <vt:lpwstr/>
      </vt:variant>
      <vt:variant>
        <vt:lpwstr>_Toc214354105</vt:lpwstr>
      </vt:variant>
      <vt:variant>
        <vt:i4>1114162</vt:i4>
      </vt:variant>
      <vt:variant>
        <vt:i4>200</vt:i4>
      </vt:variant>
      <vt:variant>
        <vt:i4>0</vt:i4>
      </vt:variant>
      <vt:variant>
        <vt:i4>5</vt:i4>
      </vt:variant>
      <vt:variant>
        <vt:lpwstr/>
      </vt:variant>
      <vt:variant>
        <vt:lpwstr>_Toc214354104</vt:lpwstr>
      </vt:variant>
      <vt:variant>
        <vt:i4>1114162</vt:i4>
      </vt:variant>
      <vt:variant>
        <vt:i4>194</vt:i4>
      </vt:variant>
      <vt:variant>
        <vt:i4>0</vt:i4>
      </vt:variant>
      <vt:variant>
        <vt:i4>5</vt:i4>
      </vt:variant>
      <vt:variant>
        <vt:lpwstr/>
      </vt:variant>
      <vt:variant>
        <vt:lpwstr>_Toc214354103</vt:lpwstr>
      </vt:variant>
      <vt:variant>
        <vt:i4>1114162</vt:i4>
      </vt:variant>
      <vt:variant>
        <vt:i4>188</vt:i4>
      </vt:variant>
      <vt:variant>
        <vt:i4>0</vt:i4>
      </vt:variant>
      <vt:variant>
        <vt:i4>5</vt:i4>
      </vt:variant>
      <vt:variant>
        <vt:lpwstr/>
      </vt:variant>
      <vt:variant>
        <vt:lpwstr>_Toc214354102</vt:lpwstr>
      </vt:variant>
      <vt:variant>
        <vt:i4>1114162</vt:i4>
      </vt:variant>
      <vt:variant>
        <vt:i4>182</vt:i4>
      </vt:variant>
      <vt:variant>
        <vt:i4>0</vt:i4>
      </vt:variant>
      <vt:variant>
        <vt:i4>5</vt:i4>
      </vt:variant>
      <vt:variant>
        <vt:lpwstr/>
      </vt:variant>
      <vt:variant>
        <vt:lpwstr>_Toc214354101</vt:lpwstr>
      </vt:variant>
      <vt:variant>
        <vt:i4>1114162</vt:i4>
      </vt:variant>
      <vt:variant>
        <vt:i4>176</vt:i4>
      </vt:variant>
      <vt:variant>
        <vt:i4>0</vt:i4>
      </vt:variant>
      <vt:variant>
        <vt:i4>5</vt:i4>
      </vt:variant>
      <vt:variant>
        <vt:lpwstr/>
      </vt:variant>
      <vt:variant>
        <vt:lpwstr>_Toc214354100</vt:lpwstr>
      </vt:variant>
      <vt:variant>
        <vt:i4>1572915</vt:i4>
      </vt:variant>
      <vt:variant>
        <vt:i4>170</vt:i4>
      </vt:variant>
      <vt:variant>
        <vt:i4>0</vt:i4>
      </vt:variant>
      <vt:variant>
        <vt:i4>5</vt:i4>
      </vt:variant>
      <vt:variant>
        <vt:lpwstr/>
      </vt:variant>
      <vt:variant>
        <vt:lpwstr>_Toc214354099</vt:lpwstr>
      </vt:variant>
      <vt:variant>
        <vt:i4>1572915</vt:i4>
      </vt:variant>
      <vt:variant>
        <vt:i4>164</vt:i4>
      </vt:variant>
      <vt:variant>
        <vt:i4>0</vt:i4>
      </vt:variant>
      <vt:variant>
        <vt:i4>5</vt:i4>
      </vt:variant>
      <vt:variant>
        <vt:lpwstr/>
      </vt:variant>
      <vt:variant>
        <vt:lpwstr>_Toc214354098</vt:lpwstr>
      </vt:variant>
      <vt:variant>
        <vt:i4>1572915</vt:i4>
      </vt:variant>
      <vt:variant>
        <vt:i4>158</vt:i4>
      </vt:variant>
      <vt:variant>
        <vt:i4>0</vt:i4>
      </vt:variant>
      <vt:variant>
        <vt:i4>5</vt:i4>
      </vt:variant>
      <vt:variant>
        <vt:lpwstr/>
      </vt:variant>
      <vt:variant>
        <vt:lpwstr>_Toc214354097</vt:lpwstr>
      </vt:variant>
      <vt:variant>
        <vt:i4>1572915</vt:i4>
      </vt:variant>
      <vt:variant>
        <vt:i4>152</vt:i4>
      </vt:variant>
      <vt:variant>
        <vt:i4>0</vt:i4>
      </vt:variant>
      <vt:variant>
        <vt:i4>5</vt:i4>
      </vt:variant>
      <vt:variant>
        <vt:lpwstr/>
      </vt:variant>
      <vt:variant>
        <vt:lpwstr>_Toc214354096</vt:lpwstr>
      </vt:variant>
      <vt:variant>
        <vt:i4>1572915</vt:i4>
      </vt:variant>
      <vt:variant>
        <vt:i4>146</vt:i4>
      </vt:variant>
      <vt:variant>
        <vt:i4>0</vt:i4>
      </vt:variant>
      <vt:variant>
        <vt:i4>5</vt:i4>
      </vt:variant>
      <vt:variant>
        <vt:lpwstr/>
      </vt:variant>
      <vt:variant>
        <vt:lpwstr>_Toc214354095</vt:lpwstr>
      </vt:variant>
      <vt:variant>
        <vt:i4>1572915</vt:i4>
      </vt:variant>
      <vt:variant>
        <vt:i4>140</vt:i4>
      </vt:variant>
      <vt:variant>
        <vt:i4>0</vt:i4>
      </vt:variant>
      <vt:variant>
        <vt:i4>5</vt:i4>
      </vt:variant>
      <vt:variant>
        <vt:lpwstr/>
      </vt:variant>
      <vt:variant>
        <vt:lpwstr>_Toc214354094</vt:lpwstr>
      </vt:variant>
      <vt:variant>
        <vt:i4>1572915</vt:i4>
      </vt:variant>
      <vt:variant>
        <vt:i4>134</vt:i4>
      </vt:variant>
      <vt:variant>
        <vt:i4>0</vt:i4>
      </vt:variant>
      <vt:variant>
        <vt:i4>5</vt:i4>
      </vt:variant>
      <vt:variant>
        <vt:lpwstr/>
      </vt:variant>
      <vt:variant>
        <vt:lpwstr>_Toc214354093</vt:lpwstr>
      </vt:variant>
      <vt:variant>
        <vt:i4>1572915</vt:i4>
      </vt:variant>
      <vt:variant>
        <vt:i4>128</vt:i4>
      </vt:variant>
      <vt:variant>
        <vt:i4>0</vt:i4>
      </vt:variant>
      <vt:variant>
        <vt:i4>5</vt:i4>
      </vt:variant>
      <vt:variant>
        <vt:lpwstr/>
      </vt:variant>
      <vt:variant>
        <vt:lpwstr>_Toc214354092</vt:lpwstr>
      </vt:variant>
      <vt:variant>
        <vt:i4>1572915</vt:i4>
      </vt:variant>
      <vt:variant>
        <vt:i4>122</vt:i4>
      </vt:variant>
      <vt:variant>
        <vt:i4>0</vt:i4>
      </vt:variant>
      <vt:variant>
        <vt:i4>5</vt:i4>
      </vt:variant>
      <vt:variant>
        <vt:lpwstr/>
      </vt:variant>
      <vt:variant>
        <vt:lpwstr>_Toc214354091</vt:lpwstr>
      </vt:variant>
      <vt:variant>
        <vt:i4>1572915</vt:i4>
      </vt:variant>
      <vt:variant>
        <vt:i4>116</vt:i4>
      </vt:variant>
      <vt:variant>
        <vt:i4>0</vt:i4>
      </vt:variant>
      <vt:variant>
        <vt:i4>5</vt:i4>
      </vt:variant>
      <vt:variant>
        <vt:lpwstr/>
      </vt:variant>
      <vt:variant>
        <vt:lpwstr>_Toc214354090</vt:lpwstr>
      </vt:variant>
      <vt:variant>
        <vt:i4>1638451</vt:i4>
      </vt:variant>
      <vt:variant>
        <vt:i4>110</vt:i4>
      </vt:variant>
      <vt:variant>
        <vt:i4>0</vt:i4>
      </vt:variant>
      <vt:variant>
        <vt:i4>5</vt:i4>
      </vt:variant>
      <vt:variant>
        <vt:lpwstr/>
      </vt:variant>
      <vt:variant>
        <vt:lpwstr>_Toc214354089</vt:lpwstr>
      </vt:variant>
      <vt:variant>
        <vt:i4>1638451</vt:i4>
      </vt:variant>
      <vt:variant>
        <vt:i4>104</vt:i4>
      </vt:variant>
      <vt:variant>
        <vt:i4>0</vt:i4>
      </vt:variant>
      <vt:variant>
        <vt:i4>5</vt:i4>
      </vt:variant>
      <vt:variant>
        <vt:lpwstr/>
      </vt:variant>
      <vt:variant>
        <vt:lpwstr>_Toc214354088</vt:lpwstr>
      </vt:variant>
      <vt:variant>
        <vt:i4>1638451</vt:i4>
      </vt:variant>
      <vt:variant>
        <vt:i4>98</vt:i4>
      </vt:variant>
      <vt:variant>
        <vt:i4>0</vt:i4>
      </vt:variant>
      <vt:variant>
        <vt:i4>5</vt:i4>
      </vt:variant>
      <vt:variant>
        <vt:lpwstr/>
      </vt:variant>
      <vt:variant>
        <vt:lpwstr>_Toc214354087</vt:lpwstr>
      </vt:variant>
      <vt:variant>
        <vt:i4>1638451</vt:i4>
      </vt:variant>
      <vt:variant>
        <vt:i4>92</vt:i4>
      </vt:variant>
      <vt:variant>
        <vt:i4>0</vt:i4>
      </vt:variant>
      <vt:variant>
        <vt:i4>5</vt:i4>
      </vt:variant>
      <vt:variant>
        <vt:lpwstr/>
      </vt:variant>
      <vt:variant>
        <vt:lpwstr>_Toc214354086</vt:lpwstr>
      </vt:variant>
      <vt:variant>
        <vt:i4>1638451</vt:i4>
      </vt:variant>
      <vt:variant>
        <vt:i4>86</vt:i4>
      </vt:variant>
      <vt:variant>
        <vt:i4>0</vt:i4>
      </vt:variant>
      <vt:variant>
        <vt:i4>5</vt:i4>
      </vt:variant>
      <vt:variant>
        <vt:lpwstr/>
      </vt:variant>
      <vt:variant>
        <vt:lpwstr>_Toc214354085</vt:lpwstr>
      </vt:variant>
      <vt:variant>
        <vt:i4>1638451</vt:i4>
      </vt:variant>
      <vt:variant>
        <vt:i4>80</vt:i4>
      </vt:variant>
      <vt:variant>
        <vt:i4>0</vt:i4>
      </vt:variant>
      <vt:variant>
        <vt:i4>5</vt:i4>
      </vt:variant>
      <vt:variant>
        <vt:lpwstr/>
      </vt:variant>
      <vt:variant>
        <vt:lpwstr>_Toc214354084</vt:lpwstr>
      </vt:variant>
      <vt:variant>
        <vt:i4>1638451</vt:i4>
      </vt:variant>
      <vt:variant>
        <vt:i4>74</vt:i4>
      </vt:variant>
      <vt:variant>
        <vt:i4>0</vt:i4>
      </vt:variant>
      <vt:variant>
        <vt:i4>5</vt:i4>
      </vt:variant>
      <vt:variant>
        <vt:lpwstr/>
      </vt:variant>
      <vt:variant>
        <vt:lpwstr>_Toc214354083</vt:lpwstr>
      </vt:variant>
      <vt:variant>
        <vt:i4>1638451</vt:i4>
      </vt:variant>
      <vt:variant>
        <vt:i4>68</vt:i4>
      </vt:variant>
      <vt:variant>
        <vt:i4>0</vt:i4>
      </vt:variant>
      <vt:variant>
        <vt:i4>5</vt:i4>
      </vt:variant>
      <vt:variant>
        <vt:lpwstr/>
      </vt:variant>
      <vt:variant>
        <vt:lpwstr>_Toc214354082</vt:lpwstr>
      </vt:variant>
      <vt:variant>
        <vt:i4>1638451</vt:i4>
      </vt:variant>
      <vt:variant>
        <vt:i4>62</vt:i4>
      </vt:variant>
      <vt:variant>
        <vt:i4>0</vt:i4>
      </vt:variant>
      <vt:variant>
        <vt:i4>5</vt:i4>
      </vt:variant>
      <vt:variant>
        <vt:lpwstr/>
      </vt:variant>
      <vt:variant>
        <vt:lpwstr>_Toc214354081</vt:lpwstr>
      </vt:variant>
      <vt:variant>
        <vt:i4>1638451</vt:i4>
      </vt:variant>
      <vt:variant>
        <vt:i4>56</vt:i4>
      </vt:variant>
      <vt:variant>
        <vt:i4>0</vt:i4>
      </vt:variant>
      <vt:variant>
        <vt:i4>5</vt:i4>
      </vt:variant>
      <vt:variant>
        <vt:lpwstr/>
      </vt:variant>
      <vt:variant>
        <vt:lpwstr>_Toc214354080</vt:lpwstr>
      </vt:variant>
      <vt:variant>
        <vt:i4>1441843</vt:i4>
      </vt:variant>
      <vt:variant>
        <vt:i4>50</vt:i4>
      </vt:variant>
      <vt:variant>
        <vt:i4>0</vt:i4>
      </vt:variant>
      <vt:variant>
        <vt:i4>5</vt:i4>
      </vt:variant>
      <vt:variant>
        <vt:lpwstr/>
      </vt:variant>
      <vt:variant>
        <vt:lpwstr>_Toc214354079</vt:lpwstr>
      </vt:variant>
      <vt:variant>
        <vt:i4>1441843</vt:i4>
      </vt:variant>
      <vt:variant>
        <vt:i4>44</vt:i4>
      </vt:variant>
      <vt:variant>
        <vt:i4>0</vt:i4>
      </vt:variant>
      <vt:variant>
        <vt:i4>5</vt:i4>
      </vt:variant>
      <vt:variant>
        <vt:lpwstr/>
      </vt:variant>
      <vt:variant>
        <vt:lpwstr>_Toc214354078</vt:lpwstr>
      </vt:variant>
      <vt:variant>
        <vt:i4>1441843</vt:i4>
      </vt:variant>
      <vt:variant>
        <vt:i4>38</vt:i4>
      </vt:variant>
      <vt:variant>
        <vt:i4>0</vt:i4>
      </vt:variant>
      <vt:variant>
        <vt:i4>5</vt:i4>
      </vt:variant>
      <vt:variant>
        <vt:lpwstr/>
      </vt:variant>
      <vt:variant>
        <vt:lpwstr>_Toc214354077</vt:lpwstr>
      </vt:variant>
      <vt:variant>
        <vt:i4>1441843</vt:i4>
      </vt:variant>
      <vt:variant>
        <vt:i4>32</vt:i4>
      </vt:variant>
      <vt:variant>
        <vt:i4>0</vt:i4>
      </vt:variant>
      <vt:variant>
        <vt:i4>5</vt:i4>
      </vt:variant>
      <vt:variant>
        <vt:lpwstr/>
      </vt:variant>
      <vt:variant>
        <vt:lpwstr>_Toc214354076</vt:lpwstr>
      </vt:variant>
      <vt:variant>
        <vt:i4>1441843</vt:i4>
      </vt:variant>
      <vt:variant>
        <vt:i4>26</vt:i4>
      </vt:variant>
      <vt:variant>
        <vt:i4>0</vt:i4>
      </vt:variant>
      <vt:variant>
        <vt:i4>5</vt:i4>
      </vt:variant>
      <vt:variant>
        <vt:lpwstr/>
      </vt:variant>
      <vt:variant>
        <vt:lpwstr>_Toc214354075</vt:lpwstr>
      </vt:variant>
      <vt:variant>
        <vt:i4>1441843</vt:i4>
      </vt:variant>
      <vt:variant>
        <vt:i4>20</vt:i4>
      </vt:variant>
      <vt:variant>
        <vt:i4>0</vt:i4>
      </vt:variant>
      <vt:variant>
        <vt:i4>5</vt:i4>
      </vt:variant>
      <vt:variant>
        <vt:lpwstr/>
      </vt:variant>
      <vt:variant>
        <vt:lpwstr>_Toc214354074</vt:lpwstr>
      </vt:variant>
      <vt:variant>
        <vt:i4>1441843</vt:i4>
      </vt:variant>
      <vt:variant>
        <vt:i4>14</vt:i4>
      </vt:variant>
      <vt:variant>
        <vt:i4>0</vt:i4>
      </vt:variant>
      <vt:variant>
        <vt:i4>5</vt:i4>
      </vt:variant>
      <vt:variant>
        <vt:lpwstr/>
      </vt:variant>
      <vt:variant>
        <vt:lpwstr>_Toc214354073</vt:lpwstr>
      </vt:variant>
      <vt:variant>
        <vt:i4>1441843</vt:i4>
      </vt:variant>
      <vt:variant>
        <vt:i4>8</vt:i4>
      </vt:variant>
      <vt:variant>
        <vt:i4>0</vt:i4>
      </vt:variant>
      <vt:variant>
        <vt:i4>5</vt:i4>
      </vt:variant>
      <vt:variant>
        <vt:lpwstr/>
      </vt:variant>
      <vt:variant>
        <vt:lpwstr>_Toc214354072</vt:lpwstr>
      </vt:variant>
      <vt:variant>
        <vt:i4>1441843</vt:i4>
      </vt:variant>
      <vt:variant>
        <vt:i4>2</vt:i4>
      </vt:variant>
      <vt:variant>
        <vt:i4>0</vt:i4>
      </vt:variant>
      <vt:variant>
        <vt:i4>5</vt:i4>
      </vt:variant>
      <vt:variant>
        <vt:lpwstr/>
      </vt:variant>
      <vt:variant>
        <vt:lpwstr>_Toc214354071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Futter</dc:creator>
  <cp:keywords/>
  <dc:description/>
  <cp:lastModifiedBy>Jamie Seo</cp:lastModifiedBy>
  <cp:revision>2</cp:revision>
  <dcterms:created xsi:type="dcterms:W3CDTF">2025-11-18T00:52:00Z</dcterms:created>
  <dcterms:modified xsi:type="dcterms:W3CDTF">2025-11-18T00:52:00Z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0x01010074AF12A6DAFD784EBCCEC798E18296A0</vt:lpwstr>
  </property>
  <property fmtid="{D5CDD505-2E9C-101B-9397-08002B2CF9AE}" pid="3" name="MediaServiceImageTags">
    <vt:lpwstr/>
  </property>
</Properties>
</file>